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bookmarkStart w:id="0" w:name="_GoBack"/>
      <w:bookmarkEnd w:id="0"/>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4D354C" w:rsidRPr="00795C8C" w:rsidRDefault="004D354C" w:rsidP="00795C8C">
      <w:pPr>
        <w:spacing w:before="120"/>
        <w:jc w:val="both"/>
        <w:outlineLvl w:val="0"/>
        <w:rPr>
          <w:rFonts w:ascii="Times New Roman" w:hAnsi="Times New Roman"/>
          <w:b/>
          <w:bCs/>
          <w:color w:val="FF0000"/>
          <w:sz w:val="26"/>
          <w:szCs w:val="26"/>
          <w:lang w:val="pt-BR"/>
        </w:rPr>
      </w:pPr>
      <w:r w:rsidRPr="00795C8C">
        <w:rPr>
          <w:rFonts w:ascii="Times New Roman" w:hAnsi="Times New Roman"/>
          <w:b/>
          <w:bCs/>
          <w:sz w:val="26"/>
          <w:szCs w:val="26"/>
          <w:lang w:val="pt-BR"/>
        </w:rPr>
        <w:t>Tên học phần</w:t>
      </w:r>
      <w:r w:rsidRPr="00795C8C">
        <w:rPr>
          <w:rFonts w:ascii="Times New Roman" w:hAnsi="Times New Roman"/>
          <w:b/>
          <w:sz w:val="26"/>
          <w:szCs w:val="26"/>
          <w:lang w:val="pt-BR"/>
        </w:rPr>
        <w:t xml:space="preserve">: </w:t>
      </w:r>
      <w:r w:rsidR="00F628E6" w:rsidRPr="00795C8C">
        <w:rPr>
          <w:rFonts w:ascii="Times New Roman" w:hAnsi="Times New Roman"/>
          <w:b/>
          <w:sz w:val="26"/>
          <w:szCs w:val="26"/>
          <w:lang w:val="pt-BR"/>
        </w:rPr>
        <w:t>Giáo dục thể chất</w:t>
      </w:r>
    </w:p>
    <w:p w:rsidR="004D354C" w:rsidRDefault="004D354C" w:rsidP="00795C8C">
      <w:pPr>
        <w:spacing w:before="120"/>
        <w:jc w:val="both"/>
        <w:outlineLvl w:val="0"/>
        <w:rPr>
          <w:rFonts w:ascii="Times New Roman" w:hAnsi="Times New Roman"/>
          <w:b/>
          <w:sz w:val="26"/>
          <w:szCs w:val="26"/>
          <w:lang w:val="pt-BR"/>
        </w:rPr>
      </w:pPr>
      <w:r w:rsidRPr="00795C8C">
        <w:rPr>
          <w:rFonts w:ascii="Times New Roman" w:hAnsi="Times New Roman"/>
          <w:b/>
          <w:bCs/>
          <w:sz w:val="26"/>
          <w:szCs w:val="26"/>
          <w:lang w:val="pt-BR"/>
        </w:rPr>
        <w:t>Mã học phần</w:t>
      </w:r>
      <w:r w:rsidRPr="00795C8C">
        <w:rPr>
          <w:rFonts w:ascii="Times New Roman" w:hAnsi="Times New Roman"/>
          <w:b/>
          <w:sz w:val="26"/>
          <w:szCs w:val="26"/>
          <w:lang w:val="pt-BR"/>
        </w:rPr>
        <w:t>:</w:t>
      </w:r>
      <w:r w:rsidR="00F628E6" w:rsidRPr="00795C8C">
        <w:rPr>
          <w:rFonts w:ascii="Times New Roman" w:hAnsi="Times New Roman"/>
          <w:b/>
          <w:sz w:val="26"/>
          <w:szCs w:val="26"/>
          <w:lang w:val="pt-BR"/>
        </w:rPr>
        <w:t xml:space="preserve"> 03</w:t>
      </w:r>
    </w:p>
    <w:p w:rsidR="0080684C" w:rsidRPr="00795C8C" w:rsidRDefault="0080684C" w:rsidP="00795C8C">
      <w:pPr>
        <w:spacing w:before="120"/>
        <w:jc w:val="both"/>
        <w:outlineLvl w:val="0"/>
        <w:rPr>
          <w:rFonts w:ascii="Times New Roman" w:hAnsi="Times New Roman"/>
          <w:color w:val="FF0000"/>
          <w:sz w:val="26"/>
          <w:szCs w:val="26"/>
          <w:lang w:val="pt-BR"/>
        </w:rPr>
      </w:pPr>
    </w:p>
    <w:p w:rsidR="004D354C" w:rsidRPr="00795C8C" w:rsidRDefault="004D354C" w:rsidP="00795C8C">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795C8C">
        <w:rPr>
          <w:rFonts w:ascii="Times New Roman" w:hAnsi="Times New Roman"/>
          <w:b/>
          <w:bCs/>
          <w:sz w:val="26"/>
          <w:szCs w:val="26"/>
          <w:lang w:val="pt-BR"/>
        </w:rPr>
        <w:t>Vị trí, tính chất của học phần:</w:t>
      </w:r>
    </w:p>
    <w:p w:rsidR="00F628E6" w:rsidRPr="00795C8C" w:rsidRDefault="00F628E6"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 xml:space="preserve">Giáo dục thể chất là </w:t>
      </w:r>
      <w:r w:rsidR="00D94A5D" w:rsidRPr="00795C8C">
        <w:rPr>
          <w:rFonts w:ascii="Times New Roman" w:hAnsi="Times New Roman"/>
          <w:sz w:val="26"/>
          <w:szCs w:val="26"/>
        </w:rPr>
        <w:t xml:space="preserve">học phần </w:t>
      </w:r>
      <w:r w:rsidRPr="00795C8C">
        <w:rPr>
          <w:rFonts w:ascii="Times New Roman" w:hAnsi="Times New Roman"/>
          <w:sz w:val="26"/>
          <w:szCs w:val="26"/>
        </w:rPr>
        <w:t>bắt buộc trong chương trình trình độ trung cấp, trình độ cao đẳng.</w:t>
      </w:r>
    </w:p>
    <w:p w:rsidR="00F628E6" w:rsidRPr="00795C8C" w:rsidRDefault="00F628E6"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 xml:space="preserve">Giáo dục thể chất là một trong những nội dung quan trọng của </w:t>
      </w:r>
      <w:r w:rsidR="00D94A5D" w:rsidRPr="00795C8C">
        <w:rPr>
          <w:rFonts w:ascii="Times New Roman" w:hAnsi="Times New Roman"/>
          <w:sz w:val="26"/>
          <w:szCs w:val="26"/>
        </w:rPr>
        <w:t xml:space="preserve">chương trình </w:t>
      </w:r>
      <w:r w:rsidRPr="00795C8C">
        <w:rPr>
          <w:rFonts w:ascii="Times New Roman" w:hAnsi="Times New Roman"/>
          <w:sz w:val="26"/>
          <w:szCs w:val="26"/>
        </w:rPr>
        <w:t>đào tạo nhằm thực hiện mục tiêu giáo dục toàn diện người lao động.</w:t>
      </w:r>
    </w:p>
    <w:p w:rsidR="004D354C" w:rsidRPr="00795C8C" w:rsidRDefault="004D354C" w:rsidP="00795C8C">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795C8C">
        <w:rPr>
          <w:rFonts w:ascii="Times New Roman" w:hAnsi="Times New Roman"/>
          <w:b/>
          <w:bCs/>
          <w:sz w:val="26"/>
          <w:szCs w:val="26"/>
          <w:lang w:val="pt-BR"/>
        </w:rPr>
        <w:t>Mục tiêu học phần:</w:t>
      </w:r>
    </w:p>
    <w:p w:rsidR="00386506" w:rsidRPr="00795C8C" w:rsidRDefault="00386506"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Trang bị cho người học một số kiến thức, kỹ năng thể dục thể thao cần thiết và phương pháp tập luyện nhằm bảo vệ và tăng cường sức khỏe, nâng cao thể lực chung và thể lực chuyên môn để học tập và tham gia lao động, sản xuất.</w:t>
      </w:r>
    </w:p>
    <w:p w:rsidR="00386506" w:rsidRPr="00795C8C" w:rsidRDefault="00386506"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Giáo dục cho người học nhân cách, phẩm chất, ý chí, tính tập thể, tinh thần vượt khó khăn.</w:t>
      </w:r>
    </w:p>
    <w:p w:rsidR="00EF406E" w:rsidRPr="00795C8C" w:rsidRDefault="00EF406E"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Người học sau khi học môn Giáo dục thể chất phải đạt được những yêu cầu sau:</w:t>
      </w:r>
    </w:p>
    <w:p w:rsidR="00EF406E" w:rsidRPr="00795C8C" w:rsidRDefault="00EF406E" w:rsidP="00795C8C">
      <w:pPr>
        <w:pStyle w:val="ListParagraph"/>
        <w:tabs>
          <w:tab w:val="left" w:pos="709"/>
        </w:tabs>
        <w:spacing w:before="120"/>
        <w:ind w:left="426"/>
        <w:contextualSpacing w:val="0"/>
        <w:jc w:val="both"/>
        <w:rPr>
          <w:rFonts w:ascii="Times New Roman" w:hAnsi="Times New Roman"/>
          <w:i/>
          <w:sz w:val="26"/>
          <w:szCs w:val="26"/>
        </w:rPr>
      </w:pPr>
      <w:r w:rsidRPr="00795C8C">
        <w:rPr>
          <w:rFonts w:ascii="Times New Roman" w:hAnsi="Times New Roman"/>
          <w:i/>
          <w:sz w:val="26"/>
          <w:szCs w:val="26"/>
        </w:rPr>
        <w:t>Kiến thức:</w:t>
      </w:r>
    </w:p>
    <w:p w:rsidR="00EF406E" w:rsidRPr="00795C8C" w:rsidRDefault="00EF406E"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Hiểu rõ vị trí, ý nghĩa, tác dụng của Giáo dục thể chất đối với con người nói chung, đối với người học và người lao động nói riêng.</w:t>
      </w:r>
    </w:p>
    <w:p w:rsidR="00EF406E" w:rsidRPr="00795C8C" w:rsidRDefault="00EF406E"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Nắm vững được một số kiến thức cơ bản và phương pháp tập luyện của các số môn thể dục thể thao được quy định trong chương trình, trên cơ sở đó tự rèn luyện sức khỏe trong quá trình học tập, lao động sản xuất.</w:t>
      </w:r>
    </w:p>
    <w:p w:rsidR="00EF406E" w:rsidRPr="00795C8C" w:rsidRDefault="00EF406E" w:rsidP="00795C8C">
      <w:pPr>
        <w:pStyle w:val="ListParagraph"/>
        <w:tabs>
          <w:tab w:val="left" w:pos="709"/>
        </w:tabs>
        <w:spacing w:before="120"/>
        <w:ind w:left="426"/>
        <w:contextualSpacing w:val="0"/>
        <w:jc w:val="both"/>
        <w:rPr>
          <w:rFonts w:ascii="Times New Roman" w:hAnsi="Times New Roman"/>
          <w:i/>
          <w:sz w:val="26"/>
          <w:szCs w:val="26"/>
        </w:rPr>
      </w:pPr>
      <w:r w:rsidRPr="00795C8C">
        <w:rPr>
          <w:rFonts w:ascii="Times New Roman" w:hAnsi="Times New Roman"/>
          <w:i/>
          <w:sz w:val="26"/>
          <w:szCs w:val="26"/>
        </w:rPr>
        <w:t>Kỹ năng:</w:t>
      </w:r>
    </w:p>
    <w:p w:rsidR="00EF406E" w:rsidRPr="00795C8C" w:rsidRDefault="00EF406E"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Thực hành được những kỹ thuật cơ bản của một số môn thể dục thể thao quy định trong chương trình.</w:t>
      </w:r>
    </w:p>
    <w:p w:rsidR="00EF406E" w:rsidRPr="00795C8C" w:rsidRDefault="00EF406E"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sz w:val="26"/>
          <w:szCs w:val="26"/>
        </w:rPr>
        <w:t>Vận dụng kiến thức, kỹ năng đã học để tự tập luyện nhằm tăng cường bảo vệ sức khỏe, phát triển tố chất thể lực chung và thể lực chuyên môn.</w:t>
      </w:r>
    </w:p>
    <w:p w:rsidR="00EF406E" w:rsidRPr="00795C8C" w:rsidRDefault="00EF406E" w:rsidP="00795C8C">
      <w:pPr>
        <w:pStyle w:val="ListParagraph"/>
        <w:numPr>
          <w:ilvl w:val="0"/>
          <w:numId w:val="18"/>
        </w:numPr>
        <w:tabs>
          <w:tab w:val="left" w:pos="709"/>
        </w:tabs>
        <w:spacing w:before="120"/>
        <w:ind w:left="0" w:firstLine="426"/>
        <w:contextualSpacing w:val="0"/>
        <w:jc w:val="both"/>
        <w:rPr>
          <w:rFonts w:ascii="Times New Roman" w:hAnsi="Times New Roman"/>
          <w:sz w:val="26"/>
          <w:szCs w:val="26"/>
        </w:rPr>
      </w:pPr>
      <w:r w:rsidRPr="00795C8C">
        <w:rPr>
          <w:rFonts w:ascii="Times New Roman" w:hAnsi="Times New Roman"/>
          <w:i/>
          <w:sz w:val="26"/>
          <w:szCs w:val="26"/>
        </w:rPr>
        <w:t>Thái độ:</w:t>
      </w:r>
      <w:r w:rsidRPr="00795C8C">
        <w:rPr>
          <w:rFonts w:ascii="Times New Roman" w:hAnsi="Times New Roman"/>
          <w:sz w:val="26"/>
          <w:szCs w:val="26"/>
        </w:rPr>
        <w:t xml:space="preserve"> Có thói quen vận động, tập luyện thể dục thể thao, rèn luyện sức khỏe thường xuyên.</w:t>
      </w:r>
    </w:p>
    <w:p w:rsidR="004D354C" w:rsidRPr="00795C8C" w:rsidRDefault="004D354C" w:rsidP="00795C8C">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795C8C">
        <w:rPr>
          <w:rFonts w:ascii="Times New Roman" w:hAnsi="Times New Roman"/>
          <w:b/>
          <w:bCs/>
          <w:sz w:val="26"/>
          <w:szCs w:val="26"/>
          <w:lang w:val="pt-BR"/>
        </w:rPr>
        <w:t>Nội dung học phần:</w:t>
      </w:r>
    </w:p>
    <w:p w:rsidR="004D354C" w:rsidRPr="00795C8C" w:rsidRDefault="004D354C" w:rsidP="00795C8C">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795C8C">
        <w:rPr>
          <w:rFonts w:ascii="Times New Roman" w:hAnsi="Times New Roman"/>
          <w:b/>
          <w:sz w:val="26"/>
          <w:szCs w:val="26"/>
          <w:lang w:val="pt-BR"/>
        </w:rPr>
        <w:t>Nội dung tổng quát và phân bổ thời gian:</w:t>
      </w:r>
    </w:p>
    <w:p w:rsidR="00C77DA4" w:rsidRDefault="00C77DA4" w:rsidP="00E64178">
      <w:pPr>
        <w:spacing w:before="120" w:after="120"/>
        <w:ind w:firstLine="425"/>
        <w:jc w:val="both"/>
        <w:rPr>
          <w:rFonts w:ascii="Times New Roman" w:hAnsi="Times New Roman"/>
          <w:b/>
          <w:bCs/>
          <w:i/>
          <w:iCs/>
          <w:sz w:val="26"/>
          <w:szCs w:val="26"/>
        </w:rPr>
      </w:pPr>
      <w:r w:rsidRPr="00795C8C">
        <w:rPr>
          <w:rFonts w:ascii="Times New Roman" w:hAnsi="Times New Roman"/>
          <w:b/>
          <w:bCs/>
          <w:sz w:val="26"/>
          <w:szCs w:val="26"/>
        </w:rPr>
        <w:t xml:space="preserve">Chương trình 1 </w:t>
      </w:r>
      <w:r w:rsidRPr="00795C8C">
        <w:rPr>
          <w:rFonts w:ascii="Times New Roman" w:hAnsi="Times New Roman"/>
          <w:b/>
          <w:bCs/>
          <w:i/>
          <w:iCs/>
          <w:sz w:val="26"/>
          <w:szCs w:val="26"/>
        </w:rPr>
        <w:t>(30 giờ, dùng cho khóa đào tạo trình độ trung cấp)</w:t>
      </w:r>
    </w:p>
    <w:tbl>
      <w:tblPr>
        <w:tblW w:w="953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39"/>
        <w:gridCol w:w="4826"/>
        <w:gridCol w:w="960"/>
        <w:gridCol w:w="988"/>
        <w:gridCol w:w="968"/>
        <w:gridCol w:w="944"/>
        <w:gridCol w:w="8"/>
      </w:tblGrid>
      <w:tr w:rsidR="00E47751" w:rsidRPr="00795C8C" w:rsidTr="00E64178">
        <w:trPr>
          <w:gridAfter w:val="1"/>
          <w:wAfter w:w="8" w:type="dxa"/>
          <w:trHeight w:val="397"/>
          <w:tblHeader/>
        </w:trPr>
        <w:tc>
          <w:tcPr>
            <w:tcW w:w="839" w:type="dxa"/>
            <w:vMerge w:val="restart"/>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b/>
                <w:sz w:val="26"/>
                <w:szCs w:val="26"/>
              </w:rPr>
            </w:pPr>
            <w:r w:rsidRPr="00795C8C">
              <w:rPr>
                <w:rFonts w:ascii="Times New Roman" w:hAnsi="Times New Roman"/>
                <w:b/>
                <w:sz w:val="26"/>
                <w:szCs w:val="26"/>
              </w:rPr>
              <w:t>Phần</w:t>
            </w:r>
          </w:p>
        </w:tc>
        <w:tc>
          <w:tcPr>
            <w:tcW w:w="4826" w:type="dxa"/>
            <w:vMerge w:val="restart"/>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b/>
                <w:sz w:val="26"/>
                <w:szCs w:val="26"/>
              </w:rPr>
            </w:pPr>
            <w:r w:rsidRPr="00795C8C">
              <w:rPr>
                <w:rFonts w:ascii="Times New Roman" w:hAnsi="Times New Roman"/>
                <w:b/>
                <w:sz w:val="26"/>
                <w:szCs w:val="26"/>
              </w:rPr>
              <w:t>Nội dung</w:t>
            </w:r>
          </w:p>
        </w:tc>
        <w:tc>
          <w:tcPr>
            <w:tcW w:w="3860" w:type="dxa"/>
            <w:gridSpan w:val="4"/>
            <w:vAlign w:val="center"/>
          </w:tcPr>
          <w:p w:rsidR="00E47751" w:rsidRPr="00795C8C" w:rsidRDefault="00E47751" w:rsidP="00795C8C">
            <w:pPr>
              <w:jc w:val="center"/>
              <w:rPr>
                <w:rFonts w:ascii="Times New Roman" w:hAnsi="Times New Roman"/>
                <w:b/>
                <w:sz w:val="26"/>
                <w:szCs w:val="26"/>
              </w:rPr>
            </w:pPr>
            <w:r w:rsidRPr="00795C8C">
              <w:rPr>
                <w:rFonts w:ascii="Times New Roman" w:hAnsi="Times New Roman"/>
                <w:b/>
                <w:sz w:val="26"/>
                <w:szCs w:val="26"/>
              </w:rPr>
              <w:t>Thời gian (giờ)</w:t>
            </w:r>
          </w:p>
        </w:tc>
      </w:tr>
      <w:tr w:rsidR="00E47751" w:rsidRPr="00795C8C" w:rsidTr="00E64178">
        <w:trPr>
          <w:trHeight w:val="680"/>
          <w:tblHeader/>
        </w:trPr>
        <w:tc>
          <w:tcPr>
            <w:tcW w:w="839" w:type="dxa"/>
            <w:vMerge/>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b/>
                <w:sz w:val="26"/>
                <w:szCs w:val="26"/>
              </w:rPr>
            </w:pPr>
          </w:p>
        </w:tc>
        <w:tc>
          <w:tcPr>
            <w:tcW w:w="4826" w:type="dxa"/>
            <w:vMerge/>
            <w:shd w:val="clear" w:color="auto" w:fill="auto"/>
            <w:tcMar>
              <w:top w:w="0" w:type="dxa"/>
              <w:left w:w="108" w:type="dxa"/>
              <w:bottom w:w="0" w:type="dxa"/>
              <w:right w:w="108" w:type="dxa"/>
            </w:tcMar>
            <w:vAlign w:val="center"/>
          </w:tcPr>
          <w:p w:rsidR="00E47751" w:rsidRPr="00795C8C" w:rsidRDefault="00E47751" w:rsidP="00795C8C">
            <w:pPr>
              <w:rPr>
                <w:rFonts w:ascii="Times New Roman" w:hAnsi="Times New Roman"/>
                <w:b/>
                <w:sz w:val="26"/>
                <w:szCs w:val="26"/>
              </w:rPr>
            </w:pPr>
          </w:p>
        </w:tc>
        <w:tc>
          <w:tcPr>
            <w:tcW w:w="960" w:type="dxa"/>
            <w:vAlign w:val="center"/>
          </w:tcPr>
          <w:p w:rsidR="00E47751" w:rsidRPr="00795C8C" w:rsidRDefault="00E47751" w:rsidP="00795C8C">
            <w:pPr>
              <w:jc w:val="center"/>
              <w:rPr>
                <w:rFonts w:ascii="Times New Roman" w:hAnsi="Times New Roman"/>
                <w:sz w:val="26"/>
                <w:szCs w:val="26"/>
              </w:rPr>
            </w:pPr>
            <w:r w:rsidRPr="00795C8C">
              <w:rPr>
                <w:rFonts w:ascii="Times New Roman" w:hAnsi="Times New Roman"/>
                <w:sz w:val="26"/>
                <w:szCs w:val="26"/>
              </w:rPr>
              <w:t>Tổng</w:t>
            </w:r>
          </w:p>
          <w:p w:rsidR="00E47751" w:rsidRPr="00795C8C" w:rsidRDefault="00E47751" w:rsidP="00795C8C">
            <w:pPr>
              <w:jc w:val="center"/>
              <w:rPr>
                <w:rFonts w:ascii="Times New Roman" w:hAnsi="Times New Roman"/>
                <w:sz w:val="26"/>
                <w:szCs w:val="26"/>
              </w:rPr>
            </w:pPr>
            <w:r w:rsidRPr="00795C8C">
              <w:rPr>
                <w:rFonts w:ascii="Times New Roman" w:hAnsi="Times New Roman"/>
                <w:sz w:val="26"/>
                <w:szCs w:val="26"/>
              </w:rPr>
              <w:t>số</w:t>
            </w:r>
          </w:p>
        </w:tc>
        <w:tc>
          <w:tcPr>
            <w:tcW w:w="988" w:type="dxa"/>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sz w:val="26"/>
                <w:szCs w:val="26"/>
              </w:rPr>
            </w:pPr>
            <w:r w:rsidRPr="00795C8C">
              <w:rPr>
                <w:rFonts w:ascii="Times New Roman" w:hAnsi="Times New Roman"/>
                <w:sz w:val="26"/>
                <w:szCs w:val="26"/>
              </w:rPr>
              <w:t>Lý thuyết</w:t>
            </w:r>
          </w:p>
        </w:tc>
        <w:tc>
          <w:tcPr>
            <w:tcW w:w="968" w:type="dxa"/>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sz w:val="26"/>
                <w:szCs w:val="26"/>
              </w:rPr>
            </w:pPr>
            <w:r w:rsidRPr="00795C8C">
              <w:rPr>
                <w:rFonts w:ascii="Times New Roman" w:hAnsi="Times New Roman"/>
                <w:sz w:val="26"/>
                <w:szCs w:val="26"/>
              </w:rPr>
              <w:t>Thực hành</w:t>
            </w:r>
          </w:p>
        </w:tc>
        <w:tc>
          <w:tcPr>
            <w:tcW w:w="952" w:type="dxa"/>
            <w:gridSpan w:val="2"/>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sz w:val="26"/>
                <w:szCs w:val="26"/>
              </w:rPr>
            </w:pPr>
            <w:r w:rsidRPr="00795C8C">
              <w:rPr>
                <w:rFonts w:ascii="Times New Roman" w:hAnsi="Times New Roman"/>
                <w:sz w:val="26"/>
                <w:szCs w:val="26"/>
              </w:rPr>
              <w:t>Kiểm tra</w:t>
            </w:r>
          </w:p>
        </w:tc>
      </w:tr>
      <w:tr w:rsidR="00E47751" w:rsidRPr="00795C8C" w:rsidTr="00E64178">
        <w:trPr>
          <w:trHeight w:val="510"/>
        </w:trPr>
        <w:tc>
          <w:tcPr>
            <w:tcW w:w="839" w:type="dxa"/>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sz w:val="26"/>
                <w:szCs w:val="26"/>
              </w:rPr>
            </w:pPr>
            <w:r w:rsidRPr="00795C8C">
              <w:rPr>
                <w:rFonts w:ascii="Times New Roman" w:hAnsi="Times New Roman"/>
                <w:sz w:val="26"/>
                <w:szCs w:val="26"/>
              </w:rPr>
              <w:t>I</w:t>
            </w:r>
          </w:p>
        </w:tc>
        <w:tc>
          <w:tcPr>
            <w:tcW w:w="4826" w:type="dxa"/>
            <w:shd w:val="clear" w:color="auto" w:fill="auto"/>
            <w:tcMar>
              <w:top w:w="0" w:type="dxa"/>
              <w:left w:w="108" w:type="dxa"/>
              <w:bottom w:w="0" w:type="dxa"/>
              <w:right w:w="108" w:type="dxa"/>
            </w:tcMar>
            <w:vAlign w:val="center"/>
          </w:tcPr>
          <w:p w:rsidR="00E47751" w:rsidRPr="00795C8C" w:rsidRDefault="00E47751" w:rsidP="00795C8C">
            <w:pPr>
              <w:rPr>
                <w:rFonts w:ascii="Times New Roman" w:hAnsi="Times New Roman"/>
                <w:sz w:val="26"/>
                <w:szCs w:val="26"/>
              </w:rPr>
            </w:pPr>
            <w:r w:rsidRPr="00795C8C">
              <w:rPr>
                <w:rFonts w:ascii="Times New Roman" w:hAnsi="Times New Roman"/>
                <w:sz w:val="26"/>
                <w:szCs w:val="26"/>
              </w:rPr>
              <w:t>Giáo dục thể chất chung</w:t>
            </w:r>
          </w:p>
        </w:tc>
        <w:tc>
          <w:tcPr>
            <w:tcW w:w="960" w:type="dxa"/>
            <w:vAlign w:val="center"/>
          </w:tcPr>
          <w:p w:rsidR="00E47751" w:rsidRPr="00795C8C" w:rsidRDefault="00E47751" w:rsidP="00795C8C">
            <w:pPr>
              <w:jc w:val="center"/>
              <w:rPr>
                <w:rFonts w:ascii="Times New Roman" w:hAnsi="Times New Roman"/>
                <w:sz w:val="26"/>
                <w:szCs w:val="26"/>
              </w:rPr>
            </w:pPr>
            <w:r w:rsidRPr="00795C8C">
              <w:rPr>
                <w:rFonts w:ascii="Times New Roman" w:hAnsi="Times New Roman"/>
                <w:sz w:val="26"/>
                <w:szCs w:val="26"/>
              </w:rPr>
              <w:t>2</w:t>
            </w:r>
            <w:r w:rsidR="00F93EC4" w:rsidRPr="00795C8C">
              <w:rPr>
                <w:rFonts w:ascii="Times New Roman" w:hAnsi="Times New Roman"/>
                <w:sz w:val="26"/>
                <w:szCs w:val="26"/>
              </w:rPr>
              <w:t>0</w:t>
            </w:r>
          </w:p>
        </w:tc>
        <w:tc>
          <w:tcPr>
            <w:tcW w:w="988" w:type="dxa"/>
            <w:shd w:val="clear" w:color="auto" w:fill="auto"/>
            <w:tcMar>
              <w:top w:w="0" w:type="dxa"/>
              <w:left w:w="108" w:type="dxa"/>
              <w:bottom w:w="0" w:type="dxa"/>
              <w:right w:w="108" w:type="dxa"/>
            </w:tcMar>
            <w:vAlign w:val="center"/>
          </w:tcPr>
          <w:p w:rsidR="00E47751" w:rsidRPr="00795C8C" w:rsidRDefault="00E4775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E47751" w:rsidRPr="00795C8C" w:rsidRDefault="00E47751" w:rsidP="001F16F1">
            <w:pPr>
              <w:jc w:val="center"/>
              <w:rPr>
                <w:rFonts w:ascii="Times New Roman" w:hAnsi="Times New Roman"/>
                <w:sz w:val="26"/>
                <w:szCs w:val="26"/>
              </w:rPr>
            </w:pPr>
            <w:r w:rsidRPr="00795C8C">
              <w:rPr>
                <w:rFonts w:ascii="Times New Roman" w:hAnsi="Times New Roman"/>
                <w:sz w:val="26"/>
                <w:szCs w:val="26"/>
              </w:rPr>
              <w:t>1</w:t>
            </w:r>
            <w:r w:rsidR="001F16F1">
              <w:rPr>
                <w:rFonts w:ascii="Times New Roman" w:hAnsi="Times New Roman"/>
                <w:sz w:val="26"/>
                <w:szCs w:val="26"/>
              </w:rPr>
              <w:t>9</w:t>
            </w:r>
          </w:p>
        </w:tc>
        <w:tc>
          <w:tcPr>
            <w:tcW w:w="952" w:type="dxa"/>
            <w:gridSpan w:val="2"/>
            <w:shd w:val="clear" w:color="auto" w:fill="auto"/>
            <w:tcMar>
              <w:top w:w="0" w:type="dxa"/>
              <w:left w:w="108" w:type="dxa"/>
              <w:bottom w:w="0" w:type="dxa"/>
              <w:right w:w="108" w:type="dxa"/>
            </w:tcMar>
            <w:vAlign w:val="center"/>
          </w:tcPr>
          <w:p w:rsidR="00E47751" w:rsidRPr="00795C8C" w:rsidRDefault="00A12219" w:rsidP="00795C8C">
            <w:pPr>
              <w:jc w:val="center"/>
              <w:rPr>
                <w:rFonts w:ascii="Times New Roman" w:hAnsi="Times New Roman"/>
                <w:sz w:val="26"/>
                <w:szCs w:val="26"/>
              </w:rPr>
            </w:pPr>
            <w:r w:rsidRPr="00795C8C">
              <w:rPr>
                <w:rFonts w:ascii="Times New Roman" w:hAnsi="Times New Roman"/>
                <w:sz w:val="26"/>
                <w:szCs w:val="26"/>
              </w:rPr>
              <w:t>1</w:t>
            </w:r>
          </w:p>
        </w:tc>
      </w:tr>
      <w:tr w:rsidR="001F16F1" w:rsidRPr="00795C8C" w:rsidTr="00E64178">
        <w:trPr>
          <w:trHeight w:val="510"/>
        </w:trPr>
        <w:tc>
          <w:tcPr>
            <w:tcW w:w="839"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lastRenderedPageBreak/>
              <w:t>1</w:t>
            </w:r>
          </w:p>
        </w:tc>
        <w:tc>
          <w:tcPr>
            <w:tcW w:w="4826" w:type="dxa"/>
            <w:shd w:val="clear" w:color="auto" w:fill="auto"/>
            <w:tcMar>
              <w:top w:w="0" w:type="dxa"/>
              <w:left w:w="108" w:type="dxa"/>
              <w:bottom w:w="0" w:type="dxa"/>
              <w:right w:w="108" w:type="dxa"/>
            </w:tcMar>
            <w:vAlign w:val="center"/>
          </w:tcPr>
          <w:p w:rsidR="001F16F1" w:rsidRPr="00795C8C" w:rsidRDefault="001F16F1" w:rsidP="001F16F1">
            <w:pPr>
              <w:rPr>
                <w:rFonts w:ascii="Times New Roman" w:hAnsi="Times New Roman"/>
                <w:sz w:val="26"/>
                <w:szCs w:val="26"/>
              </w:rPr>
            </w:pPr>
            <w:r>
              <w:rPr>
                <w:rFonts w:ascii="Times New Roman" w:hAnsi="Times New Roman"/>
                <w:sz w:val="26"/>
                <w:szCs w:val="26"/>
              </w:rPr>
              <w:t xml:space="preserve">Phần </w:t>
            </w:r>
            <w:r w:rsidRPr="00795C8C">
              <w:rPr>
                <w:rFonts w:ascii="Times New Roman" w:hAnsi="Times New Roman"/>
                <w:sz w:val="26"/>
                <w:szCs w:val="26"/>
              </w:rPr>
              <w:t>nhập môn</w:t>
            </w:r>
          </w:p>
        </w:tc>
        <w:tc>
          <w:tcPr>
            <w:tcW w:w="960" w:type="dxa"/>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2</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DC4494">
            <w:pPr>
              <w:jc w:val="center"/>
              <w:rPr>
                <w:rFonts w:ascii="Times New Roman" w:hAnsi="Times New Roman"/>
                <w:sz w:val="26"/>
                <w:szCs w:val="26"/>
              </w:rPr>
            </w:pPr>
            <w:r w:rsidRPr="00795C8C">
              <w:rPr>
                <w:rFonts w:ascii="Times New Roman" w:hAnsi="Times New Roman"/>
                <w:sz w:val="26"/>
                <w:szCs w:val="26"/>
              </w:rPr>
              <w:t>2</w:t>
            </w: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r>
      <w:tr w:rsidR="001F16F1" w:rsidRPr="00795C8C" w:rsidTr="00795C8C">
        <w:trPr>
          <w:trHeight w:val="943"/>
        </w:trPr>
        <w:tc>
          <w:tcPr>
            <w:tcW w:w="839"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2</w:t>
            </w:r>
          </w:p>
        </w:tc>
        <w:tc>
          <w:tcPr>
            <w:tcW w:w="4826" w:type="dxa"/>
            <w:shd w:val="clear" w:color="auto" w:fill="auto"/>
            <w:tcMar>
              <w:top w:w="0" w:type="dxa"/>
              <w:left w:w="108" w:type="dxa"/>
              <w:bottom w:w="0" w:type="dxa"/>
              <w:right w:w="108" w:type="dxa"/>
            </w:tcMar>
            <w:vAlign w:val="center"/>
          </w:tcPr>
          <w:p w:rsidR="001F16F1" w:rsidRPr="00795C8C" w:rsidRDefault="001F16F1" w:rsidP="00795C8C">
            <w:pPr>
              <w:rPr>
                <w:rFonts w:ascii="Times New Roman" w:hAnsi="Times New Roman"/>
                <w:sz w:val="26"/>
                <w:szCs w:val="26"/>
              </w:rPr>
            </w:pPr>
            <w:r>
              <w:rPr>
                <w:rFonts w:ascii="Times New Roman" w:hAnsi="Times New Roman"/>
                <w:sz w:val="26"/>
                <w:szCs w:val="26"/>
              </w:rPr>
              <w:t>Phần t</w:t>
            </w:r>
            <w:r w:rsidRPr="00795C8C">
              <w:rPr>
                <w:rFonts w:ascii="Times New Roman" w:hAnsi="Times New Roman"/>
                <w:sz w:val="26"/>
                <w:szCs w:val="26"/>
              </w:rPr>
              <w:t>hực hành</w:t>
            </w:r>
          </w:p>
          <w:p w:rsidR="001F16F1" w:rsidRPr="00795C8C" w:rsidRDefault="001F16F1" w:rsidP="00795C8C">
            <w:pPr>
              <w:rPr>
                <w:rFonts w:ascii="Times New Roman" w:hAnsi="Times New Roman"/>
                <w:sz w:val="26"/>
                <w:szCs w:val="26"/>
              </w:rPr>
            </w:pPr>
            <w:r w:rsidRPr="00795C8C">
              <w:rPr>
                <w:rFonts w:ascii="Times New Roman" w:hAnsi="Times New Roman"/>
                <w:sz w:val="26"/>
                <w:szCs w:val="26"/>
              </w:rPr>
              <w:t>* Điền kinh:</w:t>
            </w:r>
          </w:p>
          <w:p w:rsidR="001F16F1" w:rsidRPr="00795C8C" w:rsidRDefault="001F16F1" w:rsidP="00795C8C">
            <w:pPr>
              <w:rPr>
                <w:rFonts w:ascii="Times New Roman" w:hAnsi="Times New Roman"/>
                <w:sz w:val="26"/>
                <w:szCs w:val="26"/>
              </w:rPr>
            </w:pPr>
            <w:r w:rsidRPr="00795C8C">
              <w:rPr>
                <w:rFonts w:ascii="Times New Roman" w:hAnsi="Times New Roman"/>
                <w:sz w:val="26"/>
                <w:szCs w:val="26"/>
              </w:rPr>
              <w:t>- Chạy cự ly trung bình (hoặc chạy việt dã)</w:t>
            </w:r>
          </w:p>
        </w:tc>
        <w:tc>
          <w:tcPr>
            <w:tcW w:w="960" w:type="dxa"/>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6</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6</w:t>
            </w: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r>
      <w:tr w:rsidR="001F16F1" w:rsidRPr="00795C8C" w:rsidTr="0096728B">
        <w:trPr>
          <w:trHeight w:val="567"/>
        </w:trPr>
        <w:tc>
          <w:tcPr>
            <w:tcW w:w="839"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4826" w:type="dxa"/>
            <w:shd w:val="clear" w:color="auto" w:fill="auto"/>
            <w:tcMar>
              <w:top w:w="0" w:type="dxa"/>
              <w:left w:w="108" w:type="dxa"/>
              <w:bottom w:w="0" w:type="dxa"/>
              <w:right w:w="108" w:type="dxa"/>
            </w:tcMar>
            <w:vAlign w:val="center"/>
          </w:tcPr>
          <w:p w:rsidR="001F16F1" w:rsidRPr="00795C8C" w:rsidRDefault="001F16F1" w:rsidP="00795C8C">
            <w:pPr>
              <w:rPr>
                <w:rFonts w:ascii="Times New Roman" w:hAnsi="Times New Roman"/>
                <w:sz w:val="26"/>
                <w:szCs w:val="26"/>
              </w:rPr>
            </w:pPr>
            <w:r w:rsidRPr="00795C8C">
              <w:rPr>
                <w:rFonts w:ascii="Times New Roman" w:hAnsi="Times New Roman"/>
                <w:sz w:val="26"/>
                <w:szCs w:val="26"/>
              </w:rPr>
              <w:t>- Chạy cự ly ngắn</w:t>
            </w:r>
          </w:p>
        </w:tc>
        <w:tc>
          <w:tcPr>
            <w:tcW w:w="960" w:type="dxa"/>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6</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6</w:t>
            </w: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r>
      <w:tr w:rsidR="001F16F1" w:rsidRPr="00795C8C" w:rsidTr="00795C8C">
        <w:trPr>
          <w:trHeight w:val="737"/>
        </w:trPr>
        <w:tc>
          <w:tcPr>
            <w:tcW w:w="839"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4826" w:type="dxa"/>
            <w:shd w:val="clear" w:color="auto" w:fill="auto"/>
            <w:tcMar>
              <w:top w:w="0" w:type="dxa"/>
              <w:left w:w="108" w:type="dxa"/>
              <w:bottom w:w="0" w:type="dxa"/>
              <w:right w:w="108" w:type="dxa"/>
            </w:tcMar>
            <w:vAlign w:val="center"/>
          </w:tcPr>
          <w:p w:rsidR="001F16F1" w:rsidRPr="00795C8C" w:rsidRDefault="001F16F1" w:rsidP="00795C8C">
            <w:pPr>
              <w:rPr>
                <w:rFonts w:ascii="Times New Roman" w:hAnsi="Times New Roman"/>
                <w:sz w:val="26"/>
                <w:szCs w:val="26"/>
              </w:rPr>
            </w:pPr>
            <w:r w:rsidRPr="00795C8C">
              <w:rPr>
                <w:rFonts w:ascii="Times New Roman" w:hAnsi="Times New Roman"/>
                <w:sz w:val="26"/>
                <w:szCs w:val="26"/>
              </w:rPr>
              <w:t>* Thể dục:</w:t>
            </w:r>
          </w:p>
          <w:p w:rsidR="001F16F1" w:rsidRPr="00795C8C" w:rsidRDefault="001F16F1" w:rsidP="00795C8C">
            <w:pPr>
              <w:rPr>
                <w:rFonts w:ascii="Times New Roman" w:hAnsi="Times New Roman"/>
                <w:sz w:val="26"/>
                <w:szCs w:val="26"/>
              </w:rPr>
            </w:pPr>
            <w:r w:rsidRPr="00795C8C">
              <w:rPr>
                <w:rFonts w:ascii="Times New Roman" w:hAnsi="Times New Roman"/>
                <w:sz w:val="26"/>
                <w:szCs w:val="26"/>
              </w:rPr>
              <w:t>- Thể dục cơ bản</w:t>
            </w:r>
          </w:p>
        </w:tc>
        <w:tc>
          <w:tcPr>
            <w:tcW w:w="960" w:type="dxa"/>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5</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5</w:t>
            </w: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r>
      <w:tr w:rsidR="001F16F1" w:rsidRPr="00795C8C" w:rsidTr="00795C8C">
        <w:trPr>
          <w:trHeight w:val="454"/>
        </w:trPr>
        <w:tc>
          <w:tcPr>
            <w:tcW w:w="839"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4826" w:type="dxa"/>
            <w:shd w:val="clear" w:color="auto" w:fill="auto"/>
            <w:tcMar>
              <w:top w:w="0" w:type="dxa"/>
              <w:left w:w="108" w:type="dxa"/>
              <w:bottom w:w="0" w:type="dxa"/>
              <w:right w:w="108" w:type="dxa"/>
            </w:tcMar>
            <w:vAlign w:val="center"/>
          </w:tcPr>
          <w:p w:rsidR="001F16F1" w:rsidRPr="00795C8C" w:rsidRDefault="001F16F1" w:rsidP="00795C8C">
            <w:pPr>
              <w:rPr>
                <w:rFonts w:ascii="Times New Roman" w:hAnsi="Times New Roman"/>
                <w:sz w:val="26"/>
                <w:szCs w:val="26"/>
              </w:rPr>
            </w:pPr>
            <w:r w:rsidRPr="00795C8C">
              <w:rPr>
                <w:rFonts w:ascii="Times New Roman" w:hAnsi="Times New Roman"/>
                <w:sz w:val="26"/>
                <w:szCs w:val="26"/>
              </w:rPr>
              <w:t>- Kiểm tra:</w:t>
            </w:r>
          </w:p>
        </w:tc>
        <w:tc>
          <w:tcPr>
            <w:tcW w:w="960" w:type="dxa"/>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1</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1</w:t>
            </w:r>
          </w:p>
        </w:tc>
      </w:tr>
      <w:tr w:rsidR="001F16F1" w:rsidRPr="00795C8C" w:rsidTr="00795C8C">
        <w:trPr>
          <w:trHeight w:val="454"/>
        </w:trPr>
        <w:tc>
          <w:tcPr>
            <w:tcW w:w="839"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II</w:t>
            </w:r>
          </w:p>
        </w:tc>
        <w:tc>
          <w:tcPr>
            <w:tcW w:w="4826" w:type="dxa"/>
            <w:shd w:val="clear" w:color="auto" w:fill="auto"/>
            <w:tcMar>
              <w:top w:w="0" w:type="dxa"/>
              <w:left w:w="108" w:type="dxa"/>
              <w:bottom w:w="0" w:type="dxa"/>
              <w:right w:w="108" w:type="dxa"/>
            </w:tcMar>
            <w:vAlign w:val="center"/>
          </w:tcPr>
          <w:p w:rsidR="001F16F1" w:rsidRPr="00795C8C" w:rsidRDefault="001F16F1" w:rsidP="00795C8C">
            <w:pPr>
              <w:rPr>
                <w:rFonts w:ascii="Times New Roman" w:hAnsi="Times New Roman"/>
                <w:sz w:val="26"/>
                <w:szCs w:val="26"/>
              </w:rPr>
            </w:pPr>
            <w:r w:rsidRPr="00795C8C">
              <w:rPr>
                <w:rFonts w:ascii="Times New Roman" w:hAnsi="Times New Roman"/>
                <w:sz w:val="26"/>
                <w:szCs w:val="26"/>
              </w:rPr>
              <w:t>Giáo dục thể chất tự chọn theo ngành, nghề</w:t>
            </w:r>
          </w:p>
        </w:tc>
        <w:tc>
          <w:tcPr>
            <w:tcW w:w="960" w:type="dxa"/>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10</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Pr>
                <w:rFonts w:ascii="Times New Roman" w:hAnsi="Times New Roman"/>
                <w:sz w:val="26"/>
                <w:szCs w:val="26"/>
              </w:rPr>
              <w:t>9</w:t>
            </w: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1</w:t>
            </w:r>
          </w:p>
        </w:tc>
      </w:tr>
      <w:tr w:rsidR="001F16F1" w:rsidRPr="00795C8C" w:rsidTr="0096728B">
        <w:trPr>
          <w:trHeight w:val="1361"/>
        </w:trPr>
        <w:tc>
          <w:tcPr>
            <w:tcW w:w="839" w:type="dxa"/>
            <w:shd w:val="clear" w:color="auto" w:fill="auto"/>
            <w:tcMar>
              <w:top w:w="0" w:type="dxa"/>
              <w:left w:w="108" w:type="dxa"/>
              <w:bottom w:w="0" w:type="dxa"/>
              <w:right w:w="108" w:type="dxa"/>
            </w:tcMar>
            <w:vAlign w:val="center"/>
          </w:tcPr>
          <w:p w:rsidR="001F16F1" w:rsidRPr="00795C8C" w:rsidRDefault="001F16F1" w:rsidP="00955FC6">
            <w:pPr>
              <w:jc w:val="center"/>
              <w:rPr>
                <w:rFonts w:ascii="Times New Roman" w:hAnsi="Times New Roman"/>
                <w:sz w:val="26"/>
                <w:szCs w:val="26"/>
              </w:rPr>
            </w:pPr>
            <w:r w:rsidRPr="00795C8C">
              <w:rPr>
                <w:rFonts w:ascii="Times New Roman" w:hAnsi="Times New Roman"/>
                <w:sz w:val="26"/>
                <w:szCs w:val="26"/>
              </w:rPr>
              <w:t>1</w:t>
            </w:r>
          </w:p>
        </w:tc>
        <w:tc>
          <w:tcPr>
            <w:tcW w:w="4826" w:type="dxa"/>
            <w:shd w:val="clear" w:color="auto" w:fill="auto"/>
            <w:tcMar>
              <w:top w:w="0" w:type="dxa"/>
              <w:left w:w="108" w:type="dxa"/>
              <w:bottom w:w="0" w:type="dxa"/>
              <w:right w:w="108" w:type="dxa"/>
            </w:tcMar>
            <w:vAlign w:val="center"/>
          </w:tcPr>
          <w:p w:rsidR="001F16F1" w:rsidRPr="00795C8C" w:rsidRDefault="001F16F1" w:rsidP="00795C8C">
            <w:pPr>
              <w:rPr>
                <w:rFonts w:ascii="Times New Roman" w:hAnsi="Times New Roman"/>
                <w:sz w:val="26"/>
                <w:szCs w:val="26"/>
              </w:rPr>
            </w:pPr>
            <w:r w:rsidRPr="00795C8C">
              <w:rPr>
                <w:rFonts w:ascii="Times New Roman" w:hAnsi="Times New Roman"/>
                <w:sz w:val="26"/>
                <w:szCs w:val="26"/>
              </w:rPr>
              <w:t>Lựa chọn 1 trong số các môn sau: Bơi lội, Cầu lông, Bóng ném, Thể dục dụng cụ (leo dây, sào, gậy, v.v…), Điền kinh (chạy việt dã)</w:t>
            </w:r>
          </w:p>
        </w:tc>
        <w:tc>
          <w:tcPr>
            <w:tcW w:w="960" w:type="dxa"/>
            <w:vAlign w:val="center"/>
          </w:tcPr>
          <w:p w:rsidR="001F16F1" w:rsidRPr="00795C8C" w:rsidRDefault="001F16F1" w:rsidP="00795C8C">
            <w:pPr>
              <w:jc w:val="center"/>
              <w:rPr>
                <w:rFonts w:ascii="Times New Roman" w:hAnsi="Times New Roman"/>
                <w:sz w:val="26"/>
                <w:szCs w:val="26"/>
              </w:rPr>
            </w:pPr>
            <w:r>
              <w:rPr>
                <w:rFonts w:ascii="Times New Roman" w:hAnsi="Times New Roman"/>
                <w:sz w:val="26"/>
                <w:szCs w:val="26"/>
              </w:rPr>
              <w:t>9</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Pr>
                <w:rFonts w:ascii="Times New Roman" w:hAnsi="Times New Roman"/>
                <w:sz w:val="26"/>
                <w:szCs w:val="26"/>
              </w:rPr>
              <w:t>9</w:t>
            </w: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r>
      <w:tr w:rsidR="001F16F1" w:rsidRPr="00795C8C" w:rsidTr="0096728B">
        <w:trPr>
          <w:trHeight w:val="567"/>
        </w:trPr>
        <w:tc>
          <w:tcPr>
            <w:tcW w:w="839"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4826" w:type="dxa"/>
            <w:shd w:val="clear" w:color="auto" w:fill="auto"/>
            <w:tcMar>
              <w:top w:w="0" w:type="dxa"/>
              <w:left w:w="108" w:type="dxa"/>
              <w:bottom w:w="0" w:type="dxa"/>
              <w:right w:w="108" w:type="dxa"/>
            </w:tcMar>
            <w:vAlign w:val="center"/>
          </w:tcPr>
          <w:p w:rsidR="001F16F1" w:rsidRPr="00795C8C" w:rsidRDefault="001F16F1" w:rsidP="00795C8C">
            <w:pPr>
              <w:rPr>
                <w:rFonts w:ascii="Times New Roman" w:hAnsi="Times New Roman"/>
                <w:sz w:val="26"/>
                <w:szCs w:val="26"/>
              </w:rPr>
            </w:pPr>
            <w:r w:rsidRPr="00795C8C">
              <w:rPr>
                <w:rFonts w:ascii="Times New Roman" w:hAnsi="Times New Roman"/>
                <w:sz w:val="26"/>
                <w:szCs w:val="26"/>
              </w:rPr>
              <w:t>Kiểm tra:</w:t>
            </w:r>
          </w:p>
        </w:tc>
        <w:tc>
          <w:tcPr>
            <w:tcW w:w="960" w:type="dxa"/>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1</w:t>
            </w:r>
          </w:p>
        </w:tc>
        <w:tc>
          <w:tcPr>
            <w:tcW w:w="98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sz w:val="26"/>
                <w:szCs w:val="26"/>
              </w:rPr>
            </w:pPr>
            <w:r w:rsidRPr="00795C8C">
              <w:rPr>
                <w:rFonts w:ascii="Times New Roman" w:hAnsi="Times New Roman"/>
                <w:sz w:val="26"/>
                <w:szCs w:val="26"/>
              </w:rPr>
              <w:t>1</w:t>
            </w:r>
          </w:p>
        </w:tc>
      </w:tr>
      <w:tr w:rsidR="001F16F1" w:rsidRPr="00795C8C" w:rsidTr="0096728B">
        <w:trPr>
          <w:trHeight w:val="567"/>
        </w:trPr>
        <w:tc>
          <w:tcPr>
            <w:tcW w:w="5665" w:type="dxa"/>
            <w:gridSpan w:val="2"/>
            <w:shd w:val="clear" w:color="auto" w:fill="auto"/>
            <w:vAlign w:val="center"/>
          </w:tcPr>
          <w:p w:rsidR="001F16F1" w:rsidRPr="00795C8C" w:rsidRDefault="001F16F1" w:rsidP="00795C8C">
            <w:pPr>
              <w:jc w:val="center"/>
              <w:rPr>
                <w:rFonts w:ascii="Times New Roman" w:hAnsi="Times New Roman"/>
                <w:b/>
                <w:sz w:val="26"/>
                <w:szCs w:val="26"/>
              </w:rPr>
            </w:pPr>
            <w:r w:rsidRPr="00795C8C">
              <w:rPr>
                <w:rFonts w:ascii="Times New Roman" w:hAnsi="Times New Roman"/>
                <w:b/>
                <w:sz w:val="26"/>
                <w:szCs w:val="26"/>
              </w:rPr>
              <w:t>Cộng</w:t>
            </w:r>
          </w:p>
        </w:tc>
        <w:tc>
          <w:tcPr>
            <w:tcW w:w="960" w:type="dxa"/>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b/>
                <w:sz w:val="26"/>
                <w:szCs w:val="26"/>
              </w:rPr>
            </w:pPr>
            <w:r w:rsidRPr="00795C8C">
              <w:rPr>
                <w:rFonts w:ascii="Times New Roman" w:hAnsi="Times New Roman"/>
                <w:b/>
                <w:sz w:val="26"/>
                <w:szCs w:val="26"/>
              </w:rPr>
              <w:t>30</w:t>
            </w:r>
          </w:p>
        </w:tc>
        <w:tc>
          <w:tcPr>
            <w:tcW w:w="988" w:type="dxa"/>
            <w:vAlign w:val="center"/>
          </w:tcPr>
          <w:p w:rsidR="001F16F1" w:rsidRPr="00795C8C" w:rsidRDefault="001F16F1" w:rsidP="00795C8C">
            <w:pPr>
              <w:jc w:val="center"/>
              <w:rPr>
                <w:rFonts w:ascii="Times New Roman" w:hAnsi="Times New Roman"/>
                <w:b/>
                <w:sz w:val="26"/>
                <w:szCs w:val="26"/>
              </w:rPr>
            </w:pPr>
          </w:p>
        </w:tc>
        <w:tc>
          <w:tcPr>
            <w:tcW w:w="968" w:type="dxa"/>
            <w:shd w:val="clear" w:color="auto" w:fill="auto"/>
            <w:tcMar>
              <w:top w:w="0" w:type="dxa"/>
              <w:left w:w="108" w:type="dxa"/>
              <w:bottom w:w="0" w:type="dxa"/>
              <w:right w:w="108" w:type="dxa"/>
            </w:tcMar>
            <w:vAlign w:val="center"/>
          </w:tcPr>
          <w:p w:rsidR="001F16F1" w:rsidRPr="00795C8C" w:rsidRDefault="001F16F1" w:rsidP="001F16F1">
            <w:pPr>
              <w:jc w:val="center"/>
              <w:rPr>
                <w:rFonts w:ascii="Times New Roman" w:hAnsi="Times New Roman"/>
                <w:b/>
                <w:sz w:val="26"/>
                <w:szCs w:val="26"/>
              </w:rPr>
            </w:pPr>
            <w:r w:rsidRPr="00795C8C">
              <w:rPr>
                <w:rFonts w:ascii="Times New Roman" w:hAnsi="Times New Roman"/>
                <w:b/>
                <w:sz w:val="26"/>
                <w:szCs w:val="26"/>
              </w:rPr>
              <w:t>2</w:t>
            </w:r>
            <w:r>
              <w:rPr>
                <w:rFonts w:ascii="Times New Roman" w:hAnsi="Times New Roman"/>
                <w:b/>
                <w:sz w:val="26"/>
                <w:szCs w:val="26"/>
              </w:rPr>
              <w:t>8</w:t>
            </w:r>
          </w:p>
        </w:tc>
        <w:tc>
          <w:tcPr>
            <w:tcW w:w="952" w:type="dxa"/>
            <w:gridSpan w:val="2"/>
            <w:shd w:val="clear" w:color="auto" w:fill="auto"/>
            <w:tcMar>
              <w:top w:w="0" w:type="dxa"/>
              <w:left w:w="108" w:type="dxa"/>
              <w:bottom w:w="0" w:type="dxa"/>
              <w:right w:w="108" w:type="dxa"/>
            </w:tcMar>
            <w:vAlign w:val="center"/>
          </w:tcPr>
          <w:p w:rsidR="001F16F1" w:rsidRPr="00795C8C" w:rsidRDefault="001F16F1" w:rsidP="00795C8C">
            <w:pPr>
              <w:jc w:val="center"/>
              <w:rPr>
                <w:rFonts w:ascii="Times New Roman" w:hAnsi="Times New Roman"/>
                <w:b/>
                <w:sz w:val="26"/>
                <w:szCs w:val="26"/>
              </w:rPr>
            </w:pPr>
            <w:r w:rsidRPr="00795C8C">
              <w:rPr>
                <w:rFonts w:ascii="Times New Roman" w:hAnsi="Times New Roman"/>
                <w:b/>
                <w:sz w:val="26"/>
                <w:szCs w:val="26"/>
              </w:rPr>
              <w:t>2</w:t>
            </w:r>
          </w:p>
        </w:tc>
      </w:tr>
    </w:tbl>
    <w:p w:rsidR="00C77DA4" w:rsidRPr="00795C8C" w:rsidRDefault="00B75447" w:rsidP="00795C8C">
      <w:pPr>
        <w:spacing w:before="240" w:after="240"/>
        <w:ind w:firstLine="425"/>
        <w:jc w:val="both"/>
        <w:rPr>
          <w:rFonts w:ascii="Times New Roman" w:hAnsi="Times New Roman"/>
          <w:b/>
          <w:bCs/>
          <w:sz w:val="26"/>
          <w:szCs w:val="26"/>
        </w:rPr>
      </w:pPr>
      <w:r w:rsidRPr="00795C8C">
        <w:rPr>
          <w:rFonts w:ascii="Times New Roman" w:hAnsi="Times New Roman"/>
          <w:b/>
          <w:bCs/>
          <w:sz w:val="26"/>
          <w:szCs w:val="26"/>
        </w:rPr>
        <w:t xml:space="preserve">Chương trình 2 </w:t>
      </w:r>
      <w:r w:rsidRPr="00795C8C">
        <w:rPr>
          <w:rFonts w:ascii="Times New Roman" w:hAnsi="Times New Roman"/>
          <w:b/>
          <w:bCs/>
          <w:i/>
          <w:sz w:val="26"/>
          <w:szCs w:val="26"/>
        </w:rPr>
        <w:t>(</w:t>
      </w:r>
      <w:r w:rsidR="00C77DA4" w:rsidRPr="00795C8C">
        <w:rPr>
          <w:rFonts w:ascii="Times New Roman" w:hAnsi="Times New Roman"/>
          <w:b/>
          <w:bCs/>
          <w:i/>
          <w:sz w:val="26"/>
          <w:szCs w:val="26"/>
        </w:rPr>
        <w:t>60 giờ, dùng cho khóa học trình độ cao đẳng)</w:t>
      </w:r>
    </w:p>
    <w:tbl>
      <w:tblPr>
        <w:tblW w:w="953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6"/>
        <w:gridCol w:w="5011"/>
        <w:gridCol w:w="943"/>
        <w:gridCol w:w="866"/>
        <w:gridCol w:w="962"/>
        <w:gridCol w:w="942"/>
        <w:gridCol w:w="10"/>
      </w:tblGrid>
      <w:tr w:rsidR="00795C8C" w:rsidRPr="00795C8C" w:rsidTr="001E19AD">
        <w:trPr>
          <w:gridAfter w:val="1"/>
          <w:wAfter w:w="10" w:type="dxa"/>
          <w:trHeight w:val="454"/>
          <w:tblHeader/>
        </w:trPr>
        <w:tc>
          <w:tcPr>
            <w:tcW w:w="796" w:type="dxa"/>
            <w:vMerge w:val="restart"/>
            <w:shd w:val="clear" w:color="auto" w:fill="auto"/>
            <w:tcMar>
              <w:top w:w="0" w:type="dxa"/>
              <w:left w:w="108" w:type="dxa"/>
              <w:bottom w:w="0" w:type="dxa"/>
              <w:right w:w="108" w:type="dxa"/>
            </w:tcMar>
            <w:vAlign w:val="center"/>
          </w:tcPr>
          <w:p w:rsidR="00795C8C" w:rsidRPr="00795C8C" w:rsidRDefault="00795C8C" w:rsidP="00795C8C">
            <w:pPr>
              <w:jc w:val="center"/>
              <w:rPr>
                <w:rFonts w:ascii="Times New Roman" w:hAnsi="Times New Roman"/>
                <w:b/>
                <w:sz w:val="26"/>
                <w:szCs w:val="26"/>
              </w:rPr>
            </w:pPr>
            <w:r w:rsidRPr="00795C8C">
              <w:rPr>
                <w:rFonts w:ascii="Times New Roman" w:hAnsi="Times New Roman"/>
                <w:b/>
                <w:sz w:val="26"/>
                <w:szCs w:val="26"/>
              </w:rPr>
              <w:t>Phần</w:t>
            </w:r>
          </w:p>
        </w:tc>
        <w:tc>
          <w:tcPr>
            <w:tcW w:w="5011" w:type="dxa"/>
            <w:vMerge w:val="restart"/>
            <w:shd w:val="clear" w:color="auto" w:fill="auto"/>
            <w:tcMar>
              <w:top w:w="0" w:type="dxa"/>
              <w:left w:w="108" w:type="dxa"/>
              <w:bottom w:w="0" w:type="dxa"/>
              <w:right w:w="108" w:type="dxa"/>
            </w:tcMar>
            <w:vAlign w:val="center"/>
          </w:tcPr>
          <w:p w:rsidR="00795C8C" w:rsidRPr="00795C8C" w:rsidRDefault="00795C8C" w:rsidP="00795C8C">
            <w:pPr>
              <w:jc w:val="center"/>
              <w:rPr>
                <w:rFonts w:ascii="Times New Roman" w:hAnsi="Times New Roman"/>
                <w:b/>
                <w:sz w:val="26"/>
                <w:szCs w:val="26"/>
              </w:rPr>
            </w:pPr>
            <w:r w:rsidRPr="00795C8C">
              <w:rPr>
                <w:rFonts w:ascii="Times New Roman" w:hAnsi="Times New Roman"/>
                <w:b/>
                <w:sz w:val="26"/>
                <w:szCs w:val="26"/>
              </w:rPr>
              <w:t>Nội dung</w:t>
            </w:r>
          </w:p>
        </w:tc>
        <w:tc>
          <w:tcPr>
            <w:tcW w:w="3713" w:type="dxa"/>
            <w:gridSpan w:val="4"/>
            <w:vAlign w:val="center"/>
          </w:tcPr>
          <w:p w:rsidR="00795C8C" w:rsidRPr="00795C8C" w:rsidRDefault="00795C8C" w:rsidP="00795C8C">
            <w:pPr>
              <w:jc w:val="center"/>
              <w:rPr>
                <w:rFonts w:ascii="Times New Roman" w:hAnsi="Times New Roman"/>
                <w:b/>
                <w:sz w:val="26"/>
                <w:szCs w:val="26"/>
              </w:rPr>
            </w:pPr>
            <w:r w:rsidRPr="00795C8C">
              <w:rPr>
                <w:rFonts w:ascii="Times New Roman" w:hAnsi="Times New Roman"/>
                <w:b/>
                <w:sz w:val="26"/>
                <w:szCs w:val="26"/>
              </w:rPr>
              <w:t>Trong đó (giờ)</w:t>
            </w:r>
          </w:p>
        </w:tc>
      </w:tr>
      <w:tr w:rsidR="00795C8C" w:rsidRPr="00795C8C" w:rsidTr="001E19AD">
        <w:trPr>
          <w:trHeight w:val="663"/>
          <w:tblHeader/>
        </w:trPr>
        <w:tc>
          <w:tcPr>
            <w:tcW w:w="796" w:type="dxa"/>
            <w:vMerge/>
            <w:shd w:val="clear" w:color="auto" w:fill="auto"/>
            <w:tcMar>
              <w:top w:w="0" w:type="dxa"/>
              <w:left w:w="108" w:type="dxa"/>
              <w:bottom w:w="0" w:type="dxa"/>
              <w:right w:w="108" w:type="dxa"/>
            </w:tcMar>
            <w:vAlign w:val="center"/>
          </w:tcPr>
          <w:p w:rsidR="00795C8C" w:rsidRPr="00795C8C" w:rsidRDefault="00795C8C" w:rsidP="00795C8C">
            <w:pPr>
              <w:jc w:val="center"/>
              <w:rPr>
                <w:rFonts w:ascii="Times New Roman" w:hAnsi="Times New Roman"/>
                <w:sz w:val="26"/>
                <w:szCs w:val="26"/>
              </w:rPr>
            </w:pPr>
          </w:p>
        </w:tc>
        <w:tc>
          <w:tcPr>
            <w:tcW w:w="5011" w:type="dxa"/>
            <w:vMerge/>
            <w:shd w:val="clear" w:color="auto" w:fill="auto"/>
            <w:tcMar>
              <w:top w:w="0" w:type="dxa"/>
              <w:left w:w="108" w:type="dxa"/>
              <w:bottom w:w="0" w:type="dxa"/>
              <w:right w:w="108" w:type="dxa"/>
            </w:tcMar>
            <w:vAlign w:val="center"/>
          </w:tcPr>
          <w:p w:rsidR="00795C8C" w:rsidRPr="00795C8C" w:rsidRDefault="00795C8C" w:rsidP="00795C8C">
            <w:pPr>
              <w:rPr>
                <w:rFonts w:ascii="Times New Roman" w:hAnsi="Times New Roman"/>
                <w:sz w:val="26"/>
                <w:szCs w:val="26"/>
              </w:rPr>
            </w:pPr>
          </w:p>
        </w:tc>
        <w:tc>
          <w:tcPr>
            <w:tcW w:w="943" w:type="dxa"/>
            <w:vAlign w:val="center"/>
          </w:tcPr>
          <w:p w:rsidR="00795C8C" w:rsidRPr="00795C8C" w:rsidRDefault="00795C8C" w:rsidP="00795C8C">
            <w:pPr>
              <w:jc w:val="center"/>
              <w:rPr>
                <w:rFonts w:ascii="Times New Roman" w:hAnsi="Times New Roman"/>
                <w:sz w:val="26"/>
                <w:szCs w:val="26"/>
              </w:rPr>
            </w:pPr>
            <w:r w:rsidRPr="00795C8C">
              <w:rPr>
                <w:rFonts w:ascii="Times New Roman" w:hAnsi="Times New Roman"/>
                <w:sz w:val="26"/>
                <w:szCs w:val="26"/>
              </w:rPr>
              <w:t>Tổng</w:t>
            </w:r>
          </w:p>
          <w:p w:rsidR="00795C8C" w:rsidRPr="00795C8C" w:rsidRDefault="00795C8C" w:rsidP="00795C8C">
            <w:pPr>
              <w:jc w:val="center"/>
              <w:rPr>
                <w:rFonts w:ascii="Times New Roman" w:hAnsi="Times New Roman"/>
                <w:sz w:val="26"/>
                <w:szCs w:val="26"/>
              </w:rPr>
            </w:pPr>
            <w:r w:rsidRPr="00795C8C">
              <w:rPr>
                <w:rFonts w:ascii="Times New Roman" w:hAnsi="Times New Roman"/>
                <w:sz w:val="26"/>
                <w:szCs w:val="26"/>
              </w:rPr>
              <w:t>số</w:t>
            </w:r>
          </w:p>
        </w:tc>
        <w:tc>
          <w:tcPr>
            <w:tcW w:w="866" w:type="dxa"/>
            <w:shd w:val="clear" w:color="auto" w:fill="auto"/>
            <w:tcMar>
              <w:top w:w="0" w:type="dxa"/>
              <w:left w:w="108" w:type="dxa"/>
              <w:bottom w:w="0" w:type="dxa"/>
              <w:right w:w="108" w:type="dxa"/>
            </w:tcMar>
            <w:vAlign w:val="center"/>
          </w:tcPr>
          <w:p w:rsidR="00795C8C" w:rsidRPr="00795C8C" w:rsidRDefault="00795C8C" w:rsidP="00795C8C">
            <w:pPr>
              <w:jc w:val="center"/>
              <w:rPr>
                <w:rFonts w:ascii="Times New Roman" w:hAnsi="Times New Roman"/>
                <w:sz w:val="26"/>
                <w:szCs w:val="26"/>
              </w:rPr>
            </w:pPr>
            <w:r w:rsidRPr="00795C8C">
              <w:rPr>
                <w:rFonts w:ascii="Times New Roman" w:hAnsi="Times New Roman"/>
                <w:sz w:val="26"/>
                <w:szCs w:val="26"/>
              </w:rPr>
              <w:t>Lý</w:t>
            </w:r>
          </w:p>
          <w:p w:rsidR="00795C8C" w:rsidRPr="00795C8C" w:rsidRDefault="00795C8C" w:rsidP="00795C8C">
            <w:pPr>
              <w:jc w:val="center"/>
              <w:rPr>
                <w:rFonts w:ascii="Times New Roman" w:hAnsi="Times New Roman"/>
                <w:sz w:val="26"/>
                <w:szCs w:val="26"/>
              </w:rPr>
            </w:pPr>
            <w:r w:rsidRPr="00795C8C">
              <w:rPr>
                <w:rFonts w:ascii="Times New Roman" w:hAnsi="Times New Roman"/>
                <w:sz w:val="26"/>
                <w:szCs w:val="26"/>
              </w:rPr>
              <w:t>thuyết</w:t>
            </w:r>
          </w:p>
        </w:tc>
        <w:tc>
          <w:tcPr>
            <w:tcW w:w="962" w:type="dxa"/>
            <w:shd w:val="clear" w:color="auto" w:fill="auto"/>
            <w:tcMar>
              <w:top w:w="0" w:type="dxa"/>
              <w:left w:w="108" w:type="dxa"/>
              <w:bottom w:w="0" w:type="dxa"/>
              <w:right w:w="108" w:type="dxa"/>
            </w:tcMar>
            <w:vAlign w:val="center"/>
          </w:tcPr>
          <w:p w:rsidR="00795C8C" w:rsidRPr="00795C8C" w:rsidRDefault="00795C8C" w:rsidP="00795C8C">
            <w:pPr>
              <w:jc w:val="center"/>
              <w:rPr>
                <w:rFonts w:ascii="Times New Roman" w:hAnsi="Times New Roman"/>
                <w:sz w:val="26"/>
                <w:szCs w:val="26"/>
              </w:rPr>
            </w:pPr>
            <w:r w:rsidRPr="00795C8C">
              <w:rPr>
                <w:rFonts w:ascii="Times New Roman" w:hAnsi="Times New Roman"/>
                <w:sz w:val="26"/>
                <w:szCs w:val="26"/>
              </w:rPr>
              <w:t>Thực</w:t>
            </w:r>
          </w:p>
          <w:p w:rsidR="00795C8C" w:rsidRPr="00795C8C" w:rsidRDefault="00795C8C" w:rsidP="00E64178">
            <w:pPr>
              <w:jc w:val="center"/>
              <w:rPr>
                <w:rFonts w:ascii="Times New Roman" w:hAnsi="Times New Roman"/>
                <w:sz w:val="26"/>
                <w:szCs w:val="26"/>
              </w:rPr>
            </w:pPr>
            <w:r w:rsidRPr="00795C8C">
              <w:rPr>
                <w:rFonts w:ascii="Times New Roman" w:hAnsi="Times New Roman"/>
                <w:sz w:val="26"/>
                <w:szCs w:val="26"/>
              </w:rPr>
              <w:t>hành</w:t>
            </w:r>
          </w:p>
        </w:tc>
        <w:tc>
          <w:tcPr>
            <w:tcW w:w="952" w:type="dxa"/>
            <w:gridSpan w:val="2"/>
            <w:shd w:val="clear" w:color="auto" w:fill="auto"/>
            <w:tcMar>
              <w:top w:w="0" w:type="dxa"/>
              <w:left w:w="108" w:type="dxa"/>
              <w:bottom w:w="0" w:type="dxa"/>
              <w:right w:w="108" w:type="dxa"/>
            </w:tcMar>
            <w:vAlign w:val="center"/>
          </w:tcPr>
          <w:p w:rsidR="00795C8C" w:rsidRPr="00795C8C" w:rsidRDefault="00795C8C" w:rsidP="00795C8C">
            <w:pPr>
              <w:jc w:val="center"/>
              <w:rPr>
                <w:rFonts w:ascii="Times New Roman" w:hAnsi="Times New Roman"/>
                <w:sz w:val="26"/>
                <w:szCs w:val="26"/>
              </w:rPr>
            </w:pPr>
            <w:r w:rsidRPr="00795C8C">
              <w:rPr>
                <w:rFonts w:ascii="Times New Roman" w:hAnsi="Times New Roman"/>
                <w:sz w:val="26"/>
                <w:szCs w:val="26"/>
              </w:rPr>
              <w:t>Kiểm</w:t>
            </w:r>
          </w:p>
          <w:p w:rsidR="00795C8C" w:rsidRPr="00795C8C" w:rsidRDefault="00E64178" w:rsidP="00E64178">
            <w:pPr>
              <w:jc w:val="center"/>
              <w:rPr>
                <w:rFonts w:ascii="Times New Roman" w:hAnsi="Times New Roman"/>
                <w:sz w:val="26"/>
                <w:szCs w:val="26"/>
              </w:rPr>
            </w:pPr>
            <w:r>
              <w:rPr>
                <w:rFonts w:ascii="Times New Roman" w:hAnsi="Times New Roman"/>
                <w:sz w:val="26"/>
                <w:szCs w:val="26"/>
              </w:rPr>
              <w:t>t</w:t>
            </w:r>
            <w:r w:rsidR="00795C8C" w:rsidRPr="00795C8C">
              <w:rPr>
                <w:rFonts w:ascii="Times New Roman" w:hAnsi="Times New Roman"/>
                <w:sz w:val="26"/>
                <w:szCs w:val="26"/>
              </w:rPr>
              <w:t>ra</w:t>
            </w:r>
          </w:p>
        </w:tc>
      </w:tr>
      <w:tr w:rsidR="00C52B47" w:rsidRPr="00795C8C" w:rsidTr="001E19AD">
        <w:trPr>
          <w:trHeight w:val="454"/>
        </w:trPr>
        <w:tc>
          <w:tcPr>
            <w:tcW w:w="796" w:type="dxa"/>
            <w:shd w:val="clear" w:color="auto" w:fill="auto"/>
            <w:tcMar>
              <w:top w:w="0" w:type="dxa"/>
              <w:left w:w="108" w:type="dxa"/>
              <w:bottom w:w="0" w:type="dxa"/>
              <w:right w:w="108" w:type="dxa"/>
            </w:tcMar>
            <w:vAlign w:val="center"/>
          </w:tcPr>
          <w:p w:rsidR="00C52B47" w:rsidRPr="00795C8C" w:rsidRDefault="00C52B47" w:rsidP="00795C8C">
            <w:pPr>
              <w:jc w:val="center"/>
              <w:rPr>
                <w:rFonts w:ascii="Times New Roman" w:hAnsi="Times New Roman"/>
                <w:sz w:val="26"/>
                <w:szCs w:val="26"/>
              </w:rPr>
            </w:pPr>
            <w:r w:rsidRPr="00795C8C">
              <w:rPr>
                <w:rFonts w:ascii="Times New Roman" w:hAnsi="Times New Roman"/>
                <w:sz w:val="26"/>
                <w:szCs w:val="26"/>
              </w:rPr>
              <w:t>I</w:t>
            </w:r>
          </w:p>
        </w:tc>
        <w:tc>
          <w:tcPr>
            <w:tcW w:w="5011" w:type="dxa"/>
            <w:shd w:val="clear" w:color="auto" w:fill="auto"/>
            <w:tcMar>
              <w:top w:w="0" w:type="dxa"/>
              <w:left w:w="108" w:type="dxa"/>
              <w:bottom w:w="0" w:type="dxa"/>
              <w:right w:w="108" w:type="dxa"/>
            </w:tcMar>
            <w:vAlign w:val="center"/>
          </w:tcPr>
          <w:p w:rsidR="00C52B47" w:rsidRPr="00795C8C" w:rsidRDefault="00C52B47" w:rsidP="00795C8C">
            <w:pPr>
              <w:rPr>
                <w:rFonts w:ascii="Times New Roman" w:hAnsi="Times New Roman"/>
                <w:sz w:val="26"/>
                <w:szCs w:val="26"/>
              </w:rPr>
            </w:pPr>
            <w:r w:rsidRPr="00795C8C">
              <w:rPr>
                <w:rFonts w:ascii="Times New Roman" w:hAnsi="Times New Roman"/>
                <w:sz w:val="26"/>
                <w:szCs w:val="26"/>
              </w:rPr>
              <w:t>Giáo dục thể chất chung</w:t>
            </w:r>
          </w:p>
        </w:tc>
        <w:tc>
          <w:tcPr>
            <w:tcW w:w="943" w:type="dxa"/>
            <w:vAlign w:val="center"/>
          </w:tcPr>
          <w:p w:rsidR="00C52B47" w:rsidRPr="00795C8C" w:rsidRDefault="00C52B47" w:rsidP="00795C8C">
            <w:pPr>
              <w:jc w:val="center"/>
              <w:rPr>
                <w:rFonts w:ascii="Times New Roman" w:hAnsi="Times New Roman"/>
                <w:sz w:val="26"/>
                <w:szCs w:val="26"/>
              </w:rPr>
            </w:pPr>
            <w:r w:rsidRPr="00795C8C">
              <w:rPr>
                <w:rFonts w:ascii="Times New Roman" w:hAnsi="Times New Roman"/>
                <w:sz w:val="26"/>
                <w:szCs w:val="26"/>
              </w:rPr>
              <w:t>38</w:t>
            </w:r>
          </w:p>
        </w:tc>
        <w:tc>
          <w:tcPr>
            <w:tcW w:w="866" w:type="dxa"/>
            <w:shd w:val="clear" w:color="auto" w:fill="auto"/>
            <w:tcMar>
              <w:top w:w="0" w:type="dxa"/>
              <w:left w:w="108" w:type="dxa"/>
              <w:bottom w:w="0" w:type="dxa"/>
              <w:right w:w="108" w:type="dxa"/>
            </w:tcMar>
            <w:vAlign w:val="center"/>
          </w:tcPr>
          <w:p w:rsidR="00C52B47" w:rsidRPr="00795C8C" w:rsidRDefault="00C52B47"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C52B47" w:rsidRPr="00795C8C" w:rsidRDefault="00C52B47" w:rsidP="008219F5">
            <w:pPr>
              <w:jc w:val="center"/>
              <w:rPr>
                <w:rFonts w:ascii="Times New Roman" w:hAnsi="Times New Roman"/>
                <w:sz w:val="26"/>
                <w:szCs w:val="26"/>
              </w:rPr>
            </w:pPr>
            <w:r w:rsidRPr="00795C8C">
              <w:rPr>
                <w:rFonts w:ascii="Times New Roman" w:hAnsi="Times New Roman"/>
                <w:sz w:val="26"/>
                <w:szCs w:val="26"/>
              </w:rPr>
              <w:t>3</w:t>
            </w:r>
            <w:r w:rsidR="008219F5">
              <w:rPr>
                <w:rFonts w:ascii="Times New Roman" w:hAnsi="Times New Roman"/>
                <w:sz w:val="26"/>
                <w:szCs w:val="26"/>
              </w:rPr>
              <w:t>7</w:t>
            </w:r>
          </w:p>
        </w:tc>
        <w:tc>
          <w:tcPr>
            <w:tcW w:w="952" w:type="dxa"/>
            <w:gridSpan w:val="2"/>
            <w:shd w:val="clear" w:color="auto" w:fill="auto"/>
            <w:tcMar>
              <w:top w:w="0" w:type="dxa"/>
              <w:left w:w="108" w:type="dxa"/>
              <w:bottom w:w="0" w:type="dxa"/>
              <w:right w:w="108" w:type="dxa"/>
            </w:tcMar>
            <w:vAlign w:val="center"/>
          </w:tcPr>
          <w:p w:rsidR="00C52B47" w:rsidRPr="00795C8C" w:rsidRDefault="00543DF5" w:rsidP="00795C8C">
            <w:pPr>
              <w:jc w:val="center"/>
              <w:rPr>
                <w:rFonts w:ascii="Times New Roman" w:hAnsi="Times New Roman"/>
                <w:sz w:val="26"/>
                <w:szCs w:val="26"/>
              </w:rPr>
            </w:pPr>
            <w:r w:rsidRPr="00795C8C">
              <w:rPr>
                <w:rFonts w:ascii="Times New Roman" w:hAnsi="Times New Roman"/>
                <w:sz w:val="26"/>
                <w:szCs w:val="26"/>
              </w:rPr>
              <w:t>1</w:t>
            </w: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w:t>
            </w: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Pr>
                <w:rFonts w:ascii="Times New Roman" w:hAnsi="Times New Roman"/>
                <w:sz w:val="26"/>
                <w:szCs w:val="26"/>
              </w:rPr>
              <w:t>Phần</w:t>
            </w:r>
            <w:r w:rsidRPr="00795C8C">
              <w:rPr>
                <w:rFonts w:ascii="Times New Roman" w:hAnsi="Times New Roman"/>
                <w:sz w:val="26"/>
                <w:szCs w:val="26"/>
              </w:rPr>
              <w:t xml:space="preserve"> nhập môn</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2</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EF3A18">
            <w:pPr>
              <w:jc w:val="center"/>
              <w:rPr>
                <w:rFonts w:ascii="Times New Roman" w:hAnsi="Times New Roman"/>
                <w:sz w:val="26"/>
                <w:szCs w:val="26"/>
              </w:rPr>
            </w:pPr>
            <w:r w:rsidRPr="00795C8C">
              <w:rPr>
                <w:rFonts w:ascii="Times New Roman" w:hAnsi="Times New Roman"/>
                <w:sz w:val="26"/>
                <w:szCs w:val="26"/>
              </w:rPr>
              <w:t>2</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r>
      <w:tr w:rsidR="008219F5" w:rsidRPr="00795C8C" w:rsidTr="001E19AD">
        <w:trPr>
          <w:trHeight w:val="1021"/>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2</w:t>
            </w: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Pr>
                <w:rFonts w:ascii="Times New Roman" w:hAnsi="Times New Roman"/>
                <w:sz w:val="26"/>
                <w:szCs w:val="26"/>
              </w:rPr>
              <w:t>Phần t</w:t>
            </w:r>
            <w:r w:rsidRPr="00795C8C">
              <w:rPr>
                <w:rFonts w:ascii="Times New Roman" w:hAnsi="Times New Roman"/>
                <w:sz w:val="26"/>
                <w:szCs w:val="26"/>
              </w:rPr>
              <w:t>hực hành</w:t>
            </w:r>
          </w:p>
          <w:p w:rsidR="008219F5" w:rsidRPr="00795C8C" w:rsidRDefault="008219F5" w:rsidP="00795C8C">
            <w:pPr>
              <w:rPr>
                <w:rFonts w:ascii="Times New Roman" w:hAnsi="Times New Roman"/>
                <w:sz w:val="26"/>
                <w:szCs w:val="26"/>
              </w:rPr>
            </w:pPr>
            <w:r w:rsidRPr="00795C8C">
              <w:rPr>
                <w:rFonts w:ascii="Times New Roman" w:hAnsi="Times New Roman"/>
                <w:sz w:val="26"/>
                <w:szCs w:val="26"/>
              </w:rPr>
              <w:t>* Điền kinh:</w:t>
            </w:r>
          </w:p>
          <w:p w:rsidR="008219F5" w:rsidRPr="00795C8C" w:rsidRDefault="008219F5" w:rsidP="00795C8C">
            <w:pPr>
              <w:rPr>
                <w:rFonts w:ascii="Times New Roman" w:hAnsi="Times New Roman"/>
                <w:sz w:val="26"/>
                <w:szCs w:val="26"/>
              </w:rPr>
            </w:pPr>
            <w:r w:rsidRPr="00795C8C">
              <w:rPr>
                <w:rFonts w:ascii="Times New Roman" w:hAnsi="Times New Roman"/>
                <w:sz w:val="26"/>
                <w:szCs w:val="26"/>
              </w:rPr>
              <w:t>- Chạy cự ly trung bình (hoặc chạy việt dã)</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6</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6</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sidRPr="00795C8C">
              <w:rPr>
                <w:rFonts w:ascii="Times New Roman" w:hAnsi="Times New Roman"/>
                <w:sz w:val="26"/>
                <w:szCs w:val="26"/>
              </w:rPr>
              <w:t>- Chạy cự ly ngắn</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6</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6</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sidRPr="00795C8C">
              <w:rPr>
                <w:rFonts w:ascii="Times New Roman" w:hAnsi="Times New Roman"/>
                <w:sz w:val="26"/>
                <w:szCs w:val="26"/>
              </w:rPr>
              <w:t>- Nhảy xa (hoặc nhảy cao)</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6</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6</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sidRPr="00795C8C">
              <w:rPr>
                <w:rFonts w:ascii="Times New Roman" w:hAnsi="Times New Roman"/>
                <w:sz w:val="26"/>
                <w:szCs w:val="26"/>
              </w:rPr>
              <w:t>- Đẩy tạ</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7</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7</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r>
      <w:tr w:rsidR="008219F5" w:rsidRPr="00795C8C" w:rsidTr="001E19AD">
        <w:trPr>
          <w:trHeight w:val="680"/>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sidRPr="00795C8C">
              <w:rPr>
                <w:rFonts w:ascii="Times New Roman" w:hAnsi="Times New Roman"/>
                <w:sz w:val="26"/>
                <w:szCs w:val="26"/>
              </w:rPr>
              <w:t>* Thể dục:</w:t>
            </w:r>
          </w:p>
          <w:p w:rsidR="008219F5" w:rsidRPr="00795C8C" w:rsidRDefault="008219F5" w:rsidP="00795C8C">
            <w:pPr>
              <w:rPr>
                <w:rFonts w:ascii="Times New Roman" w:hAnsi="Times New Roman"/>
                <w:sz w:val="26"/>
                <w:szCs w:val="26"/>
              </w:rPr>
            </w:pPr>
            <w:r w:rsidRPr="00795C8C">
              <w:rPr>
                <w:rFonts w:ascii="Times New Roman" w:hAnsi="Times New Roman"/>
                <w:sz w:val="26"/>
                <w:szCs w:val="26"/>
              </w:rPr>
              <w:t>- Thể dục cơ bản</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10</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10</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sidRPr="00795C8C">
              <w:rPr>
                <w:rFonts w:ascii="Times New Roman" w:hAnsi="Times New Roman"/>
                <w:sz w:val="26"/>
                <w:szCs w:val="26"/>
              </w:rPr>
              <w:t>- Kiểm tra:</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w:t>
            </w: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II</w:t>
            </w:r>
          </w:p>
        </w:tc>
        <w:tc>
          <w:tcPr>
            <w:tcW w:w="5011" w:type="dxa"/>
            <w:shd w:val="clear" w:color="auto" w:fill="auto"/>
            <w:tcMar>
              <w:top w:w="0" w:type="dxa"/>
              <w:left w:w="108" w:type="dxa"/>
              <w:bottom w:w="0" w:type="dxa"/>
              <w:right w:w="108" w:type="dxa"/>
            </w:tcMar>
            <w:vAlign w:val="center"/>
          </w:tcPr>
          <w:p w:rsidR="008219F5" w:rsidRPr="00795C8C" w:rsidRDefault="008219F5" w:rsidP="00FA1AFD">
            <w:pPr>
              <w:rPr>
                <w:rFonts w:ascii="Times New Roman" w:hAnsi="Times New Roman"/>
                <w:sz w:val="26"/>
                <w:szCs w:val="26"/>
              </w:rPr>
            </w:pPr>
            <w:r w:rsidRPr="00795C8C">
              <w:rPr>
                <w:rFonts w:ascii="Times New Roman" w:hAnsi="Times New Roman"/>
                <w:sz w:val="26"/>
                <w:szCs w:val="26"/>
              </w:rPr>
              <w:t xml:space="preserve">Giáo dục thể chất tự chọn theo </w:t>
            </w:r>
            <w:r>
              <w:rPr>
                <w:rFonts w:ascii="Times New Roman" w:hAnsi="Times New Roman"/>
                <w:sz w:val="26"/>
                <w:szCs w:val="26"/>
              </w:rPr>
              <w:t xml:space="preserve">ngành, </w:t>
            </w:r>
            <w:r w:rsidRPr="00795C8C">
              <w:rPr>
                <w:rFonts w:ascii="Times New Roman" w:hAnsi="Times New Roman"/>
                <w:sz w:val="26"/>
                <w:szCs w:val="26"/>
              </w:rPr>
              <w:t xml:space="preserve">nghề </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22</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1E19AD" w:rsidP="00795C8C">
            <w:pPr>
              <w:jc w:val="center"/>
              <w:rPr>
                <w:rFonts w:ascii="Times New Roman" w:hAnsi="Times New Roman"/>
                <w:sz w:val="26"/>
                <w:szCs w:val="26"/>
              </w:rPr>
            </w:pPr>
            <w:r>
              <w:rPr>
                <w:rFonts w:ascii="Times New Roman" w:hAnsi="Times New Roman"/>
                <w:sz w:val="26"/>
                <w:szCs w:val="26"/>
              </w:rPr>
              <w:t>21</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w:t>
            </w: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1E19AD" w:rsidP="00795C8C">
            <w:pPr>
              <w:jc w:val="center"/>
              <w:rPr>
                <w:rFonts w:ascii="Times New Roman" w:hAnsi="Times New Roman"/>
                <w:sz w:val="26"/>
                <w:szCs w:val="26"/>
              </w:rPr>
            </w:pPr>
            <w:r>
              <w:rPr>
                <w:rFonts w:ascii="Times New Roman" w:hAnsi="Times New Roman"/>
                <w:sz w:val="26"/>
                <w:szCs w:val="26"/>
              </w:rPr>
              <w:lastRenderedPageBreak/>
              <w:t>1</w:t>
            </w: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sidRPr="00795C8C">
              <w:rPr>
                <w:rFonts w:ascii="Times New Roman" w:hAnsi="Times New Roman"/>
                <w:sz w:val="26"/>
                <w:szCs w:val="26"/>
              </w:rPr>
              <w:t>Lựa chọn 1 trong số các môn sau: Bơi lội, Cầu lông, Bóng chuyền, Bóng đá, Bóng rổ, Thể dục dụng cụ (leo dây, sào, gậy, v.v…), Điền kinh (các môn chạy)</w:t>
            </w:r>
          </w:p>
        </w:tc>
        <w:tc>
          <w:tcPr>
            <w:tcW w:w="943" w:type="dxa"/>
            <w:vAlign w:val="center"/>
          </w:tcPr>
          <w:p w:rsidR="008219F5" w:rsidRPr="00795C8C" w:rsidRDefault="008219F5" w:rsidP="008219F5">
            <w:pPr>
              <w:jc w:val="center"/>
              <w:rPr>
                <w:rFonts w:ascii="Times New Roman" w:hAnsi="Times New Roman"/>
                <w:sz w:val="26"/>
                <w:szCs w:val="26"/>
              </w:rPr>
            </w:pPr>
            <w:r>
              <w:rPr>
                <w:rFonts w:ascii="Times New Roman" w:hAnsi="Times New Roman"/>
                <w:sz w:val="26"/>
                <w:szCs w:val="26"/>
              </w:rPr>
              <w:t>21</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Pr>
                <w:rFonts w:ascii="Times New Roman" w:hAnsi="Times New Roman"/>
                <w:sz w:val="26"/>
                <w:szCs w:val="26"/>
              </w:rPr>
              <w:t>21</w:t>
            </w: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r>
      <w:tr w:rsidR="008219F5" w:rsidRPr="00795C8C" w:rsidTr="001E19AD">
        <w:trPr>
          <w:trHeight w:val="454"/>
        </w:trPr>
        <w:tc>
          <w:tcPr>
            <w:tcW w:w="79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5011" w:type="dxa"/>
            <w:shd w:val="clear" w:color="auto" w:fill="auto"/>
            <w:tcMar>
              <w:top w:w="0" w:type="dxa"/>
              <w:left w:w="108" w:type="dxa"/>
              <w:bottom w:w="0" w:type="dxa"/>
              <w:right w:w="108" w:type="dxa"/>
            </w:tcMar>
            <w:vAlign w:val="center"/>
          </w:tcPr>
          <w:p w:rsidR="008219F5" w:rsidRPr="00795C8C" w:rsidRDefault="008219F5" w:rsidP="00795C8C">
            <w:pPr>
              <w:rPr>
                <w:rFonts w:ascii="Times New Roman" w:hAnsi="Times New Roman"/>
                <w:sz w:val="26"/>
                <w:szCs w:val="26"/>
              </w:rPr>
            </w:pPr>
            <w:r w:rsidRPr="00795C8C">
              <w:rPr>
                <w:rFonts w:ascii="Times New Roman" w:hAnsi="Times New Roman"/>
                <w:sz w:val="26"/>
                <w:szCs w:val="26"/>
              </w:rPr>
              <w:t>Kiểm tra:</w:t>
            </w:r>
          </w:p>
        </w:tc>
        <w:tc>
          <w:tcPr>
            <w:tcW w:w="943" w:type="dxa"/>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w:t>
            </w:r>
          </w:p>
        </w:tc>
        <w:tc>
          <w:tcPr>
            <w:tcW w:w="866"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p>
        </w:tc>
        <w:tc>
          <w:tcPr>
            <w:tcW w:w="952" w:type="dxa"/>
            <w:gridSpan w:val="2"/>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sz w:val="26"/>
                <w:szCs w:val="26"/>
              </w:rPr>
            </w:pPr>
            <w:r w:rsidRPr="00795C8C">
              <w:rPr>
                <w:rFonts w:ascii="Times New Roman" w:hAnsi="Times New Roman"/>
                <w:sz w:val="26"/>
                <w:szCs w:val="26"/>
              </w:rPr>
              <w:t>1</w:t>
            </w:r>
          </w:p>
        </w:tc>
      </w:tr>
      <w:tr w:rsidR="008219F5" w:rsidRPr="00795C8C" w:rsidTr="001E19AD">
        <w:trPr>
          <w:gridAfter w:val="1"/>
          <w:wAfter w:w="10" w:type="dxa"/>
          <w:trHeight w:val="454"/>
        </w:trPr>
        <w:tc>
          <w:tcPr>
            <w:tcW w:w="5807" w:type="dxa"/>
            <w:gridSpan w:val="2"/>
            <w:shd w:val="clear" w:color="auto" w:fill="auto"/>
            <w:vAlign w:val="center"/>
          </w:tcPr>
          <w:p w:rsidR="008219F5" w:rsidRPr="00795C8C" w:rsidRDefault="008219F5" w:rsidP="00795C8C">
            <w:pPr>
              <w:jc w:val="center"/>
              <w:rPr>
                <w:rFonts w:ascii="Times New Roman" w:hAnsi="Times New Roman"/>
                <w:b/>
                <w:sz w:val="26"/>
                <w:szCs w:val="26"/>
              </w:rPr>
            </w:pPr>
            <w:r w:rsidRPr="00795C8C">
              <w:rPr>
                <w:rFonts w:ascii="Times New Roman" w:hAnsi="Times New Roman"/>
                <w:b/>
                <w:sz w:val="26"/>
                <w:szCs w:val="26"/>
              </w:rPr>
              <w:t>Cộng</w:t>
            </w:r>
          </w:p>
        </w:tc>
        <w:tc>
          <w:tcPr>
            <w:tcW w:w="943"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b/>
                <w:sz w:val="26"/>
                <w:szCs w:val="26"/>
              </w:rPr>
            </w:pPr>
            <w:r w:rsidRPr="00795C8C">
              <w:rPr>
                <w:rFonts w:ascii="Times New Roman" w:hAnsi="Times New Roman"/>
                <w:b/>
                <w:sz w:val="26"/>
                <w:szCs w:val="26"/>
              </w:rPr>
              <w:t>60</w:t>
            </w:r>
          </w:p>
        </w:tc>
        <w:tc>
          <w:tcPr>
            <w:tcW w:w="866" w:type="dxa"/>
            <w:vAlign w:val="center"/>
          </w:tcPr>
          <w:p w:rsidR="008219F5" w:rsidRPr="00795C8C" w:rsidRDefault="008219F5" w:rsidP="00795C8C">
            <w:pPr>
              <w:jc w:val="center"/>
              <w:rPr>
                <w:rFonts w:ascii="Times New Roman" w:hAnsi="Times New Roman"/>
                <w:b/>
                <w:sz w:val="26"/>
                <w:szCs w:val="26"/>
              </w:rPr>
            </w:pPr>
          </w:p>
        </w:tc>
        <w:tc>
          <w:tcPr>
            <w:tcW w:w="962" w:type="dxa"/>
            <w:shd w:val="clear" w:color="auto" w:fill="auto"/>
            <w:tcMar>
              <w:top w:w="0" w:type="dxa"/>
              <w:left w:w="108" w:type="dxa"/>
              <w:bottom w:w="0" w:type="dxa"/>
              <w:right w:w="108" w:type="dxa"/>
            </w:tcMar>
            <w:vAlign w:val="center"/>
          </w:tcPr>
          <w:p w:rsidR="008219F5" w:rsidRPr="00795C8C" w:rsidRDefault="008219F5" w:rsidP="001E19AD">
            <w:pPr>
              <w:jc w:val="center"/>
              <w:rPr>
                <w:rFonts w:ascii="Times New Roman" w:hAnsi="Times New Roman"/>
                <w:b/>
                <w:sz w:val="26"/>
                <w:szCs w:val="26"/>
              </w:rPr>
            </w:pPr>
            <w:r w:rsidRPr="00795C8C">
              <w:rPr>
                <w:rFonts w:ascii="Times New Roman" w:hAnsi="Times New Roman"/>
                <w:b/>
                <w:sz w:val="26"/>
                <w:szCs w:val="26"/>
              </w:rPr>
              <w:t>5</w:t>
            </w:r>
            <w:r w:rsidR="001E19AD">
              <w:rPr>
                <w:rFonts w:ascii="Times New Roman" w:hAnsi="Times New Roman"/>
                <w:b/>
                <w:sz w:val="26"/>
                <w:szCs w:val="26"/>
              </w:rPr>
              <w:t>8</w:t>
            </w:r>
          </w:p>
        </w:tc>
        <w:tc>
          <w:tcPr>
            <w:tcW w:w="942" w:type="dxa"/>
            <w:shd w:val="clear" w:color="auto" w:fill="auto"/>
            <w:tcMar>
              <w:top w:w="0" w:type="dxa"/>
              <w:left w:w="108" w:type="dxa"/>
              <w:bottom w:w="0" w:type="dxa"/>
              <w:right w:w="108" w:type="dxa"/>
            </w:tcMar>
            <w:vAlign w:val="center"/>
          </w:tcPr>
          <w:p w:rsidR="008219F5" w:rsidRPr="00795C8C" w:rsidRDefault="008219F5" w:rsidP="00795C8C">
            <w:pPr>
              <w:jc w:val="center"/>
              <w:rPr>
                <w:rFonts w:ascii="Times New Roman" w:hAnsi="Times New Roman"/>
                <w:b/>
                <w:sz w:val="26"/>
                <w:szCs w:val="26"/>
              </w:rPr>
            </w:pPr>
            <w:r w:rsidRPr="00795C8C">
              <w:rPr>
                <w:rFonts w:ascii="Times New Roman" w:hAnsi="Times New Roman"/>
                <w:b/>
                <w:sz w:val="26"/>
                <w:szCs w:val="26"/>
              </w:rPr>
              <w:t>2</w:t>
            </w:r>
          </w:p>
        </w:tc>
      </w:tr>
    </w:tbl>
    <w:p w:rsidR="00C77DA4" w:rsidRPr="00795C8C" w:rsidRDefault="00C77DA4" w:rsidP="009B5708">
      <w:pPr>
        <w:pStyle w:val="ListParagraph"/>
        <w:numPr>
          <w:ilvl w:val="0"/>
          <w:numId w:val="7"/>
        </w:numPr>
        <w:tabs>
          <w:tab w:val="left" w:pos="397"/>
        </w:tabs>
        <w:spacing w:before="240"/>
        <w:ind w:left="0" w:firstLine="340"/>
        <w:contextualSpacing w:val="0"/>
        <w:jc w:val="both"/>
        <w:rPr>
          <w:rFonts w:ascii="Times New Roman" w:hAnsi="Times New Roman"/>
          <w:sz w:val="26"/>
          <w:szCs w:val="26"/>
        </w:rPr>
      </w:pPr>
      <w:r w:rsidRPr="00795C8C">
        <w:rPr>
          <w:rFonts w:ascii="Times New Roman" w:hAnsi="Times New Roman"/>
          <w:b/>
          <w:bCs/>
          <w:sz w:val="26"/>
          <w:szCs w:val="26"/>
          <w:lang w:val="pt-BR"/>
        </w:rPr>
        <w:t>NỘI</w:t>
      </w:r>
      <w:r w:rsidRPr="00795C8C">
        <w:rPr>
          <w:rFonts w:ascii="Times New Roman" w:hAnsi="Times New Roman"/>
          <w:b/>
          <w:bCs/>
          <w:sz w:val="26"/>
          <w:szCs w:val="26"/>
        </w:rPr>
        <w:t xml:space="preserve"> DUNG CHƯƠNG TRÌNH CHI TIẾT</w:t>
      </w:r>
    </w:p>
    <w:p w:rsidR="00C77DA4" w:rsidRPr="00795C8C" w:rsidRDefault="00C77DA4" w:rsidP="00795C8C">
      <w:pPr>
        <w:pStyle w:val="ListParagraph"/>
        <w:numPr>
          <w:ilvl w:val="0"/>
          <w:numId w:val="19"/>
        </w:numPr>
        <w:tabs>
          <w:tab w:val="left" w:pos="426"/>
        </w:tabs>
        <w:spacing w:before="120"/>
        <w:ind w:left="0" w:firstLine="0"/>
        <w:contextualSpacing w:val="0"/>
        <w:jc w:val="both"/>
        <w:rPr>
          <w:rFonts w:ascii="Times New Roman" w:hAnsi="Times New Roman"/>
          <w:sz w:val="26"/>
          <w:szCs w:val="26"/>
        </w:rPr>
      </w:pPr>
      <w:r w:rsidRPr="00795C8C">
        <w:rPr>
          <w:rFonts w:ascii="Times New Roman" w:hAnsi="Times New Roman"/>
          <w:b/>
          <w:bCs/>
          <w:sz w:val="26"/>
          <w:szCs w:val="26"/>
        </w:rPr>
        <w:t>GIÁO DỤC THỂ CHẤT CHUNG</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 xml:space="preserve">1. </w:t>
      </w:r>
      <w:r w:rsidR="001E19AD">
        <w:rPr>
          <w:rFonts w:ascii="Times New Roman" w:hAnsi="Times New Roman"/>
          <w:sz w:val="26"/>
          <w:szCs w:val="26"/>
        </w:rPr>
        <w:t>Phần</w:t>
      </w:r>
      <w:r w:rsidRPr="00795C8C">
        <w:rPr>
          <w:rFonts w:ascii="Times New Roman" w:hAnsi="Times New Roman"/>
          <w:sz w:val="26"/>
          <w:szCs w:val="26"/>
        </w:rPr>
        <w:t xml:space="preserve"> nhập môn</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1.1. Vị trí, mục tiêu, yêu cầu môn học</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1.2. Ý nghĩa, tác dụng của Giáo dục thể chất đối với sức khỏe con người và người học</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1.3. Giới thiệu nội dung chương trình, cơ sở khoa học về lý luận giáo dục thể chất, những tiêu chuẩn và yêu cầu về kiến thức, kỹ năng và rèn luyện thể chất, những yêu cầu đạt được khi kết thúc môn học.</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2. Môn điền kinh</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2.1. Mục đích</w:t>
      </w:r>
    </w:p>
    <w:p w:rsidR="00C77DA4" w:rsidRPr="00795C8C" w:rsidRDefault="00C77DA4" w:rsidP="00795C8C">
      <w:pPr>
        <w:pStyle w:val="ListParagraph"/>
        <w:numPr>
          <w:ilvl w:val="2"/>
          <w:numId w:val="22"/>
        </w:numPr>
        <w:tabs>
          <w:tab w:val="left" w:pos="1134"/>
        </w:tabs>
        <w:spacing w:before="120"/>
        <w:ind w:left="0" w:firstLine="851"/>
        <w:contextualSpacing w:val="0"/>
        <w:jc w:val="both"/>
        <w:rPr>
          <w:rFonts w:ascii="Times New Roman" w:hAnsi="Times New Roman"/>
          <w:sz w:val="26"/>
          <w:szCs w:val="26"/>
        </w:rPr>
      </w:pPr>
      <w:r w:rsidRPr="00795C8C">
        <w:rPr>
          <w:rFonts w:ascii="Times New Roman" w:hAnsi="Times New Roman"/>
          <w:sz w:val="26"/>
          <w:szCs w:val="26"/>
        </w:rPr>
        <w:t>Giới thiệu những đặc điểm kỹ thuật và phương pháp tập luyện môn điền kinh;</w:t>
      </w:r>
    </w:p>
    <w:p w:rsidR="00C77DA4" w:rsidRPr="00795C8C" w:rsidRDefault="00C77DA4" w:rsidP="00795C8C">
      <w:pPr>
        <w:pStyle w:val="ListParagraph"/>
        <w:numPr>
          <w:ilvl w:val="2"/>
          <w:numId w:val="22"/>
        </w:numPr>
        <w:tabs>
          <w:tab w:val="left" w:pos="1134"/>
        </w:tabs>
        <w:spacing w:before="120"/>
        <w:ind w:left="0" w:firstLine="851"/>
        <w:contextualSpacing w:val="0"/>
        <w:jc w:val="both"/>
        <w:rPr>
          <w:rFonts w:ascii="Times New Roman" w:hAnsi="Times New Roman"/>
          <w:sz w:val="26"/>
          <w:szCs w:val="26"/>
        </w:rPr>
      </w:pPr>
      <w:r w:rsidRPr="00795C8C">
        <w:rPr>
          <w:rFonts w:ascii="Times New Roman" w:hAnsi="Times New Roman"/>
          <w:sz w:val="26"/>
          <w:szCs w:val="26"/>
        </w:rPr>
        <w:t>Trang bị cho người học những hiểu biết chung về môn điền kinh và ý nghĩa tác dụng của môn điền kinh đối với sức khỏe con người;</w:t>
      </w:r>
    </w:p>
    <w:p w:rsidR="00C77DA4" w:rsidRPr="00795C8C" w:rsidRDefault="00C77DA4" w:rsidP="00795C8C">
      <w:pPr>
        <w:pStyle w:val="ListParagraph"/>
        <w:numPr>
          <w:ilvl w:val="2"/>
          <w:numId w:val="22"/>
        </w:numPr>
        <w:tabs>
          <w:tab w:val="left" w:pos="1134"/>
        </w:tabs>
        <w:spacing w:before="120"/>
        <w:ind w:left="0" w:firstLine="851"/>
        <w:contextualSpacing w:val="0"/>
        <w:jc w:val="both"/>
        <w:rPr>
          <w:rFonts w:ascii="Times New Roman" w:hAnsi="Times New Roman"/>
          <w:sz w:val="26"/>
          <w:szCs w:val="26"/>
        </w:rPr>
      </w:pPr>
      <w:r w:rsidRPr="00795C8C">
        <w:rPr>
          <w:rFonts w:ascii="Times New Roman" w:hAnsi="Times New Roman"/>
          <w:sz w:val="26"/>
          <w:szCs w:val="26"/>
        </w:rPr>
        <w:t>Củng cố sức khỏe và tăng cường thể lực cho người học.</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2.2. Yêu cầu</w:t>
      </w:r>
    </w:p>
    <w:p w:rsidR="00C77DA4" w:rsidRPr="00795C8C" w:rsidRDefault="00C77DA4" w:rsidP="00795C8C">
      <w:pPr>
        <w:pStyle w:val="ListParagraph"/>
        <w:numPr>
          <w:ilvl w:val="2"/>
          <w:numId w:val="22"/>
        </w:numPr>
        <w:tabs>
          <w:tab w:val="left" w:pos="1134"/>
        </w:tabs>
        <w:spacing w:before="120"/>
        <w:ind w:left="0" w:firstLine="851"/>
        <w:contextualSpacing w:val="0"/>
        <w:jc w:val="both"/>
        <w:rPr>
          <w:rFonts w:ascii="Times New Roman" w:hAnsi="Times New Roman"/>
          <w:sz w:val="26"/>
          <w:szCs w:val="26"/>
        </w:rPr>
      </w:pPr>
      <w:r w:rsidRPr="00795C8C">
        <w:rPr>
          <w:rFonts w:ascii="Times New Roman" w:hAnsi="Times New Roman"/>
          <w:sz w:val="26"/>
          <w:szCs w:val="26"/>
        </w:rPr>
        <w:t>Nêu được những động tác kỹ thuật cơ bản của môn điền kinh;</w:t>
      </w:r>
    </w:p>
    <w:p w:rsidR="00C77DA4" w:rsidRPr="00795C8C" w:rsidRDefault="00C77DA4" w:rsidP="00795C8C">
      <w:pPr>
        <w:pStyle w:val="ListParagraph"/>
        <w:numPr>
          <w:ilvl w:val="2"/>
          <w:numId w:val="22"/>
        </w:numPr>
        <w:tabs>
          <w:tab w:val="left" w:pos="1134"/>
        </w:tabs>
        <w:spacing w:before="120"/>
        <w:ind w:left="0" w:firstLine="851"/>
        <w:contextualSpacing w:val="0"/>
        <w:jc w:val="both"/>
        <w:rPr>
          <w:rFonts w:ascii="Times New Roman" w:hAnsi="Times New Roman"/>
          <w:sz w:val="26"/>
          <w:szCs w:val="26"/>
        </w:rPr>
      </w:pPr>
      <w:r w:rsidRPr="00795C8C">
        <w:rPr>
          <w:rFonts w:ascii="Times New Roman" w:hAnsi="Times New Roman"/>
          <w:sz w:val="26"/>
          <w:szCs w:val="26"/>
        </w:rPr>
        <w:t>Thực hiện được phương pháp tập hòa luyện môn điền kinh;</w:t>
      </w:r>
    </w:p>
    <w:p w:rsidR="00C77DA4" w:rsidRPr="00795C8C" w:rsidRDefault="00C77DA4" w:rsidP="00795C8C">
      <w:pPr>
        <w:pStyle w:val="ListParagraph"/>
        <w:numPr>
          <w:ilvl w:val="2"/>
          <w:numId w:val="22"/>
        </w:numPr>
        <w:tabs>
          <w:tab w:val="left" w:pos="1134"/>
        </w:tabs>
        <w:spacing w:before="120"/>
        <w:ind w:left="0" w:firstLine="851"/>
        <w:contextualSpacing w:val="0"/>
        <w:jc w:val="both"/>
        <w:rPr>
          <w:rFonts w:ascii="Times New Roman" w:hAnsi="Times New Roman"/>
          <w:sz w:val="26"/>
          <w:szCs w:val="26"/>
        </w:rPr>
      </w:pPr>
      <w:r w:rsidRPr="00795C8C">
        <w:rPr>
          <w:rFonts w:ascii="Times New Roman" w:hAnsi="Times New Roman"/>
          <w:sz w:val="26"/>
          <w:szCs w:val="26"/>
        </w:rPr>
        <w:t>Đạt được các yêu cầu về nội dung kiểm tra.</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2.3. Nội dung các môn điền kinh</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2.3.1. Chạy cự ly ngắn;</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a) Giới thiệu môn chạy cự ly ngắn;</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b) Tác dụng của các bài tập cự ly ngắn đối với việc rèn luyện sức khỏe con người;</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c) Thực hành động tác kỹ thuật</w:t>
      </w:r>
    </w:p>
    <w:p w:rsidR="00C77DA4" w:rsidRPr="00795C8C" w:rsidRDefault="00C77DA4"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t>Các động tác bổ trợ chạy: chạy bước nhỏ, nâng cao đầu gối, chạy đạp sau, kỹ thuật đánh tay tại chỗ;</w:t>
      </w:r>
    </w:p>
    <w:p w:rsidR="00C77DA4" w:rsidRPr="00795C8C" w:rsidRDefault="00C77DA4"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t>Kỹ thuật chạy giữa quãng: Giới thiệu kỹ thuật chạy đường thẳng, các bài tập tốc độ cao cự ly đến 100m;</w:t>
      </w:r>
    </w:p>
    <w:p w:rsidR="00C77DA4" w:rsidRPr="00795C8C" w:rsidRDefault="00C77DA4"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lastRenderedPageBreak/>
        <w:t>Kỹ thuật xuất phát thấp và chạy lao sau xuất phát: cách đóng bàn đạp và thực hiện kỹ thuật xuất phát thấp theo khẩu lệnh; xuất phát và chạy lao sau xuất phát 10 – 30m;</w:t>
      </w:r>
    </w:p>
    <w:p w:rsidR="00C77DA4" w:rsidRPr="00795C8C" w:rsidRDefault="00C77DA4"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t>Kỹ thuật về đích và đánh đích: tại chỗ đánh đích, chạy tốc độ chậm đánh đích, chạy tốc độ nhanh đánh đích;</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d) Một số phương pháp tập luyện và bài tập với tốc độ nhanh.</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2.3.2. Chạy cự ly trung bình và việt dã (800m, 1500m, 3000m)</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a) Tác dụng của bài tập chạy cự ly trung bình và việt dã đối với việc rèn luyện sức khỏe con người;</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b) Thực hành động tác kỹ thuật</w:t>
      </w:r>
    </w:p>
    <w:p w:rsidR="00C77DA4" w:rsidRPr="00795C8C" w:rsidRDefault="00C77DA4"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t>Ôn tập các động tác bổ trợ chạy: chạy bước nhỏ, nâng cao đầu gối, chạy đạp sau, kỹ thuật đánh tay tại chỗ;</w:t>
      </w:r>
    </w:p>
    <w:p w:rsidR="00C77DA4" w:rsidRPr="00795C8C" w:rsidRDefault="001F17C1"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t xml:space="preserve">Kỹ thuật chạy giữa </w:t>
      </w:r>
      <w:r w:rsidR="00C77DA4" w:rsidRPr="00795C8C">
        <w:rPr>
          <w:rFonts w:ascii="Times New Roman" w:hAnsi="Times New Roman"/>
          <w:sz w:val="26"/>
          <w:szCs w:val="26"/>
        </w:rPr>
        <w:t>quãng: kỹ thuật chạy đường thẳng, đường vòng trong sân điền kinh, kỹ thuật chạy việt dã trên địa hình tự nhiên (lên dốc, xuống dốc, vượt chướng ngại vật, ..);</w:t>
      </w:r>
    </w:p>
    <w:p w:rsidR="00C77DA4" w:rsidRPr="00795C8C" w:rsidRDefault="00C77DA4"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t>Kỹ thuật xuất phát cao và chạy lao sau xuất phát: tư thế thân, chân, tay, đầu khi xuất phát cao, sự khác nhau giữa xuất phát thấp và xuất phát cao.</w:t>
      </w:r>
    </w:p>
    <w:p w:rsidR="00C77DA4" w:rsidRPr="00795C8C" w:rsidRDefault="00C77DA4" w:rsidP="009B5708">
      <w:pPr>
        <w:pStyle w:val="ListParagraph"/>
        <w:numPr>
          <w:ilvl w:val="2"/>
          <w:numId w:val="22"/>
        </w:numPr>
        <w:tabs>
          <w:tab w:val="left" w:pos="1276"/>
        </w:tabs>
        <w:spacing w:before="120"/>
        <w:ind w:left="0" w:firstLine="993"/>
        <w:contextualSpacing w:val="0"/>
        <w:jc w:val="both"/>
        <w:rPr>
          <w:rFonts w:ascii="Times New Roman" w:hAnsi="Times New Roman"/>
          <w:sz w:val="26"/>
          <w:szCs w:val="26"/>
        </w:rPr>
      </w:pPr>
      <w:r w:rsidRPr="00795C8C">
        <w:rPr>
          <w:rFonts w:ascii="Times New Roman" w:hAnsi="Times New Roman"/>
          <w:sz w:val="26"/>
          <w:szCs w:val="26"/>
        </w:rPr>
        <w:t>Phân phối tốc độ trong chạy cự ly trung bình và việt dã; sự phối hợp giữ các bước thở và bước chạy; khắc phục hiện tượng cực điểm trong khi chạy;</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c) Một số phương pháp tập luyện và rèn luyện sức bền cự ly trung bình và việt dã.</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2.3.3. Nhảy xa</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a) Giới thiệu kỹ thuật môn nhảy xa;</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b) Tác dụng của bài tập nhảy xa đối với việc rèn luyện sức khỏe con người;</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c) Thực hành động tác kỹ thuật nhảy xa kiểu ngồi; chuẩn bị chạy đà, giậm nhảy, động tác trên không và rơi xuống đất;</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d) Một số bài tập và phương pháp tập luyện sức mạnh tốc độ trong nhảy xa.</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2.3.4. Nhảy cao</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a) Giới thiệu các kiểu nhảy cao;</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b) Tác dụng của bài tập nhảy cao đối với việc rèn luyện sức khỏe con người;</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c) Thực hành động tác kỹ thuật nhảy cao kiểu nằm nghiêng: chuẩn bị chạy đà, giậm nhảy, động tác trên không và rơi xuống đất;</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d) Một số bài tập và phương pháp tập luyện sức mạnh bột phá và sự phát triển tố chất mềm dẻo, khéo léo trong nhảy cao.</w:t>
      </w:r>
    </w:p>
    <w:p w:rsidR="00C77DA4" w:rsidRPr="00795C8C" w:rsidRDefault="00C77DA4" w:rsidP="00795C8C">
      <w:pPr>
        <w:spacing w:before="120"/>
        <w:ind w:firstLine="284"/>
        <w:jc w:val="both"/>
        <w:rPr>
          <w:rFonts w:ascii="Times New Roman" w:hAnsi="Times New Roman"/>
          <w:sz w:val="26"/>
          <w:szCs w:val="26"/>
        </w:rPr>
      </w:pPr>
      <w:r w:rsidRPr="00795C8C">
        <w:rPr>
          <w:rFonts w:ascii="Times New Roman" w:hAnsi="Times New Roman"/>
          <w:sz w:val="26"/>
          <w:szCs w:val="26"/>
        </w:rPr>
        <w:t>2.3.5. Đẩy tạ</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a) Giới thiệu môn đẩy tạ;</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b) Tác động của bài tập ném đẩy đối với việc rèn luyện thể chất con người;</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t>c) Thực hành động tác kỹ thuật đẩy tạ lưng hướng ném: cách cầm tạ, chuẩn bị và trượt đà, ra sức cuối cùng, tạ rời tay và giữ thăng bằng;</w:t>
      </w:r>
    </w:p>
    <w:p w:rsidR="00C77DA4" w:rsidRPr="00795C8C" w:rsidRDefault="00C77DA4" w:rsidP="00795C8C">
      <w:pPr>
        <w:spacing w:before="120"/>
        <w:ind w:firstLine="993"/>
        <w:jc w:val="both"/>
        <w:rPr>
          <w:rFonts w:ascii="Times New Roman" w:hAnsi="Times New Roman"/>
          <w:sz w:val="26"/>
          <w:szCs w:val="26"/>
        </w:rPr>
      </w:pPr>
      <w:r w:rsidRPr="00795C8C">
        <w:rPr>
          <w:rFonts w:ascii="Times New Roman" w:hAnsi="Times New Roman"/>
          <w:sz w:val="26"/>
          <w:szCs w:val="26"/>
        </w:rPr>
        <w:lastRenderedPageBreak/>
        <w:t>d) Một số bài tập và phương pháp phát triển sức mạnh trong môn đẩy tạ.</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 Môn thể dục cơ bản</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3.1. Mục đích</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Giới thiệu những đặc điểm kỹ thuật và phương pháp tập luyện một số nội dung thể dục cơ bản, phân loại thể dục cơ bản;</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Trang bị cho người học những kiến thức về thể dục cơ bản và ý nghĩa tác dụng của môn thể dục đối với sức khỏe con người;</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Củng cố sức khỏe và tăng cường thể lực c</w:t>
      </w:r>
      <w:r w:rsidR="00FA1AFD">
        <w:rPr>
          <w:rFonts w:ascii="Times New Roman" w:hAnsi="Times New Roman"/>
          <w:sz w:val="26"/>
          <w:szCs w:val="26"/>
        </w:rPr>
        <w:t>ho người học</w:t>
      </w:r>
      <w:r w:rsidRPr="00795C8C">
        <w:rPr>
          <w:rFonts w:ascii="Times New Roman" w:hAnsi="Times New Roman"/>
          <w:sz w:val="26"/>
          <w:szCs w:val="26"/>
        </w:rPr>
        <w:t>.</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3.2. Yêu cầu</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Nêu được kỹ thuật các động tác thể dục cơ bản quy định trong chương trình;</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Biết cách tập luyện môn thể dục;</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Đạt được các yêu cầu về nội dung kiểm tra.</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3.3. Nội dung thể dục cơ bản</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Thể dục tay không.</w:t>
      </w:r>
    </w:p>
    <w:p w:rsidR="00C77DA4" w:rsidRPr="00795C8C" w:rsidRDefault="00C77DA4" w:rsidP="009B5708">
      <w:pPr>
        <w:pStyle w:val="ListParagraph"/>
        <w:numPr>
          <w:ilvl w:val="2"/>
          <w:numId w:val="22"/>
        </w:numPr>
        <w:tabs>
          <w:tab w:val="left" w:pos="851"/>
        </w:tabs>
        <w:spacing w:before="120"/>
        <w:ind w:left="0" w:firstLine="510"/>
        <w:contextualSpacing w:val="0"/>
        <w:jc w:val="both"/>
        <w:rPr>
          <w:rFonts w:ascii="Times New Roman" w:hAnsi="Times New Roman"/>
          <w:sz w:val="26"/>
          <w:szCs w:val="26"/>
        </w:rPr>
      </w:pPr>
      <w:r w:rsidRPr="00795C8C">
        <w:rPr>
          <w:rFonts w:ascii="Times New Roman" w:hAnsi="Times New Roman"/>
          <w:sz w:val="26"/>
          <w:szCs w:val="26"/>
        </w:rPr>
        <w:t>Thể dục với dụng cụ đơn giản.</w:t>
      </w:r>
    </w:p>
    <w:p w:rsidR="00C77DA4" w:rsidRPr="00795C8C" w:rsidRDefault="00C77DA4" w:rsidP="00795C8C">
      <w:pPr>
        <w:pStyle w:val="ListParagraph"/>
        <w:numPr>
          <w:ilvl w:val="0"/>
          <w:numId w:val="19"/>
        </w:numPr>
        <w:tabs>
          <w:tab w:val="left" w:pos="426"/>
        </w:tabs>
        <w:spacing w:before="120"/>
        <w:ind w:left="0" w:firstLine="0"/>
        <w:contextualSpacing w:val="0"/>
        <w:jc w:val="both"/>
        <w:rPr>
          <w:rFonts w:ascii="Times New Roman" w:hAnsi="Times New Roman"/>
          <w:sz w:val="26"/>
          <w:szCs w:val="26"/>
        </w:rPr>
      </w:pPr>
      <w:r w:rsidRPr="00795C8C">
        <w:rPr>
          <w:rFonts w:ascii="Times New Roman" w:hAnsi="Times New Roman"/>
          <w:b/>
          <w:bCs/>
          <w:sz w:val="26"/>
          <w:szCs w:val="26"/>
        </w:rPr>
        <w:t xml:space="preserve">GIÁO DỤC THỂ CHẤT </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1. Môn bơi lội</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1.1. Mục đích</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Giới thiệu những đặc điểm kỹ thuật và phương pháp tập luyện môn bơi lội, nội dung và phân loại môn bơi lội;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Trang bị những hiểu biết cơ bàn về môn bơi lội và ý nghĩa tác dụng của việc tập luyện môn bơi lội đối với sức khỏe con người;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Rèn luyện sức khỏe và thể lực cho người học.</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1.2. Yêu cầu</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Nêu được kỹ thuật bơi ếch, bơi trườn sấp và biết phân loại được các kiểu bơi;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Biết phương pháp tập luyện môn bơi lội;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Đạt được các yêu cầu về nội dung kiểm tra.</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1.3. Thực hành kỹ thuật môn bơi lội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Làm quen với nước, phương pháp làm nổi;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Động tác tay (trên cạn và dưới nước);</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Động tác thở (trên cạn và dưới nước);</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Phối hợp tay - chân;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Phối hợp tay - chân – thở;</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Hoàn thiện kỹ thuật:</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 Đối với chương trình 1 (30 giờ): Thực hiện kỹ thuật bơi ếch;</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 Đối với chương trình 2 (60 giờ): thực hiện kỹ thuật bơi ếch và kỹ thuật bơi trườn sấp.</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lastRenderedPageBreak/>
        <w:t>2. Môn cầu lông</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2.1. Mục đích</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Giới thiệu sự phát triển môn cầu lông;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Trang bị những hiểu biết cơ bản về môn cầu lông, kỹ thuật và phương pháp tập luyện môn cầu lông;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Ý nghĩa, tác dụng của môn cầu lông đối với việc rèn luyện sức khỏe và thể lực con người.</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2.2. Yêu cầu</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Nêu được những kỹ thuật cơ bản nhất của môn cầu lông;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Biết phương pháp tập luyện môn cầu lông;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Đạt được các yêu cầu về nội dung kiểm tra.</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2.3. Thực hành kỹ thuật môn cầu lông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Tư thế cơ bản và cách cầm vợt;</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Các bước di chuyển (phải trái, trước, sau, chếch), bước đơn, bước kép, bước đệm;</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đánh cầu phải, trái cao tay;</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đánh cầu phải, trái thấp tay;</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đánh cầu sát lưới và bỏ nhỏ;</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phát cầu (thấp gần, cao sâu);</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đập cầu;</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Một số Điều luật thi đấu, sân bãi, dụng cụ, tổ chức thi đấu.</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 Các môn bóng (bóng chuyền, bóng đá, bóng rổ)</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3.1. Mục đích</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Giới thiệu lịch sử ra đời, sự phát triển các môn bóng, những đặc điểm kỹ thuật và phương pháp tập luyện các môn bóng;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Trang bị những hiểu biết cơ bản về các môn bóng, ý nghĩa, tác dụng của việc tập luyện các môn bóng đối với sức khỏe con người;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Rèn luyện sức khỏe và thể lực cho người học nghể.</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3.2. Yêu cầu</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Nêu được những kỹ thuật cơ bản nhất của các môn bóng;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Biết phương pháp tập luyện và thi đấu;</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Đạt được các yêu cầu về nội dung kiểm tra.</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3.3. Thực hành kỹ thuật các môn bóng</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3.3.1. Môn bóng chuyền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Tư thế cơ bản, các bước di chuyển;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bóng cao tay cơ bản (chuyền bước 2);</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chuyền bóng thấp tay cơ bản (chuyền bước 1);</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lastRenderedPageBreak/>
        <w:t>Kỹ thuật phát bóng thấp tay trước mặt;</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phát bóng cao tay trước mặt;</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đập bóng theo phương lấy đà;</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Một số Điều luật thi đấu, sân bãi, dụng cụ, tổ chức thi đấu.</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3.3.2. Môn bóng đá</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di chuyển;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dẫn bóng bằng má trong bàn chân;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giữ bóng;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đá bóng bằng lòng bàn chân;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đá bóng bằng mu giữa bàn chân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ném biên;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Một số Điều luật thi đấu, sân bãi, dụng cụ, tổ chức thi đấu.</w:t>
      </w:r>
    </w:p>
    <w:p w:rsidR="00C77DA4" w:rsidRPr="00795C8C" w:rsidRDefault="00C77DA4" w:rsidP="00795C8C">
      <w:pPr>
        <w:spacing w:before="120"/>
        <w:jc w:val="both"/>
        <w:rPr>
          <w:rFonts w:ascii="Times New Roman" w:hAnsi="Times New Roman"/>
          <w:sz w:val="26"/>
          <w:szCs w:val="26"/>
        </w:rPr>
      </w:pPr>
      <w:r w:rsidRPr="00795C8C">
        <w:rPr>
          <w:rFonts w:ascii="Times New Roman" w:hAnsi="Times New Roman"/>
          <w:sz w:val="26"/>
          <w:szCs w:val="26"/>
        </w:rPr>
        <w:t>3.3.3. Môn bóng rổ</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Cách cầm bóng và tư thế chuẩn bị và di chuyển;</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dẫn bóng;</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chuyền bóng về trước bằng hai tay trước ngực</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bắt bóng bằng hai tay;</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ném rổ bằng một tay trên vai;</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ném rổ bằng hai tay trước ngực;</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Kỹ thuật hai bước ném rổ;</w:t>
      </w:r>
    </w:p>
    <w:p w:rsidR="00C77DA4" w:rsidRPr="00795C8C" w:rsidRDefault="00C77DA4" w:rsidP="00795C8C">
      <w:pPr>
        <w:pStyle w:val="ListParagraph"/>
        <w:numPr>
          <w:ilvl w:val="2"/>
          <w:numId w:val="24"/>
        </w:numPr>
        <w:tabs>
          <w:tab w:val="left" w:pos="851"/>
        </w:tabs>
        <w:spacing w:before="120"/>
        <w:ind w:left="0" w:firstLine="567"/>
        <w:contextualSpacing w:val="0"/>
        <w:jc w:val="both"/>
        <w:rPr>
          <w:rFonts w:ascii="Times New Roman" w:hAnsi="Times New Roman"/>
          <w:sz w:val="26"/>
          <w:szCs w:val="26"/>
        </w:rPr>
      </w:pPr>
      <w:r w:rsidRPr="00795C8C">
        <w:rPr>
          <w:rFonts w:ascii="Times New Roman" w:hAnsi="Times New Roman"/>
          <w:sz w:val="26"/>
          <w:szCs w:val="26"/>
        </w:rPr>
        <w:t>Một số Điều luật thi đấu, sân bãi, dụng cụ, tổ chức thi đấu.</w:t>
      </w:r>
    </w:p>
    <w:p w:rsidR="00C77DA4" w:rsidRPr="00795C8C" w:rsidRDefault="00C77DA4" w:rsidP="002D49A1">
      <w:pPr>
        <w:pStyle w:val="ListParagraph"/>
        <w:numPr>
          <w:ilvl w:val="0"/>
          <w:numId w:val="7"/>
        </w:numPr>
        <w:tabs>
          <w:tab w:val="left" w:pos="397"/>
        </w:tabs>
        <w:spacing w:before="120"/>
        <w:ind w:left="0" w:firstLine="255"/>
        <w:contextualSpacing w:val="0"/>
        <w:jc w:val="both"/>
        <w:rPr>
          <w:rFonts w:ascii="Times New Roman" w:hAnsi="Times New Roman"/>
          <w:sz w:val="26"/>
          <w:szCs w:val="26"/>
        </w:rPr>
      </w:pPr>
      <w:r w:rsidRPr="00795C8C">
        <w:rPr>
          <w:rFonts w:ascii="Times New Roman" w:hAnsi="Times New Roman"/>
          <w:b/>
          <w:bCs/>
          <w:sz w:val="26"/>
          <w:szCs w:val="26"/>
        </w:rPr>
        <w:t>HƯỚNG DẪN THỰC HIỆN CHƯƠNG TRÌNH</w:t>
      </w:r>
    </w:p>
    <w:p w:rsidR="00C77DA4" w:rsidRPr="00795C8C" w:rsidRDefault="00527E20" w:rsidP="00795C8C">
      <w:pPr>
        <w:pStyle w:val="ListParagraph"/>
        <w:tabs>
          <w:tab w:val="left" w:pos="567"/>
        </w:tabs>
        <w:spacing w:before="120"/>
        <w:ind w:left="0"/>
        <w:contextualSpacing w:val="0"/>
        <w:jc w:val="both"/>
        <w:rPr>
          <w:rFonts w:ascii="Times New Roman" w:hAnsi="Times New Roman"/>
          <w:sz w:val="26"/>
          <w:szCs w:val="26"/>
        </w:rPr>
      </w:pPr>
      <w:r w:rsidRPr="00795C8C">
        <w:rPr>
          <w:rFonts w:ascii="Times New Roman" w:hAnsi="Times New Roman"/>
          <w:b/>
          <w:bCs/>
          <w:sz w:val="26"/>
          <w:szCs w:val="26"/>
        </w:rPr>
        <w:t xml:space="preserve">V.1. </w:t>
      </w:r>
      <w:r w:rsidR="00C77DA4" w:rsidRPr="00795C8C">
        <w:rPr>
          <w:rFonts w:ascii="Times New Roman" w:hAnsi="Times New Roman"/>
          <w:b/>
          <w:bCs/>
          <w:sz w:val="26"/>
          <w:szCs w:val="26"/>
        </w:rPr>
        <w:t>TỔ CHỨC GIẢNG DẠY</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1. Chương trình môn học giáo dục thể chất phải được thực hiện nghiêm túc, đảm bảo tổng số giờ học quy định của chương trình. Nội dung chương trình môn học cần được tiến hành liên tục và phân bố đều trong các kỳ của năm học, đối với chương trình 1, tổ chức giảng dạy trong học kỳ I hoặc học kỳ II của năm thứ nhất; chương trình 2, tổ chức giảng dạy trong 2 học kỳ của năm thứ nhất và học kỳ I của năm thứ hai. Để tránh tình trạng học dồn, học ép không đảm bảo chất lượng học tập và dễ gây chấn thương trong tập luyện; đối với giờ học thực hành chính khóa, quy định giảng dạy từ 30 – 40 học sinh, sinh viên/1 giáo viên, giảng viên.</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2. Khi tiến hành giảng dạy môn học giáo dục thể chất cần phải kết hợp chặt chẽ kiểm tra y học và theo dõi sức khỏe để điều chỉnh nhóm tập luyện cho phù hợp đối tượng.</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 xml:space="preserve">3. Giáo viên, giảng viên giảng dạy môn học giáo dục thể chất ở các trường </w:t>
      </w:r>
      <w:r w:rsidR="00FA1AFD">
        <w:rPr>
          <w:rFonts w:ascii="Times New Roman" w:hAnsi="Times New Roman"/>
          <w:sz w:val="26"/>
          <w:szCs w:val="26"/>
        </w:rPr>
        <w:t>trung cấp, trường cao đẳng</w:t>
      </w:r>
      <w:r w:rsidRPr="00795C8C">
        <w:rPr>
          <w:rFonts w:ascii="Times New Roman" w:hAnsi="Times New Roman"/>
          <w:sz w:val="26"/>
          <w:szCs w:val="26"/>
        </w:rPr>
        <w:t xml:space="preserve">phải có chứng chỉ về nghiệp vụ sư phạm Thể dục thể thao. Giáo viên giảng dạy cho người học </w:t>
      </w:r>
      <w:r w:rsidR="00FA1AFD">
        <w:rPr>
          <w:rFonts w:ascii="Times New Roman" w:hAnsi="Times New Roman"/>
          <w:sz w:val="26"/>
          <w:szCs w:val="26"/>
        </w:rPr>
        <w:t>trung cấp</w:t>
      </w:r>
      <w:r w:rsidRPr="00795C8C">
        <w:rPr>
          <w:rFonts w:ascii="Times New Roman" w:hAnsi="Times New Roman"/>
          <w:sz w:val="26"/>
          <w:szCs w:val="26"/>
        </w:rPr>
        <w:t xml:space="preserve"> phải là giáo viên chuyên trách có trình độ cao đẳng Thể dục thể thao trở lên. Giảng viên giảng dạy cho người học </w:t>
      </w:r>
      <w:r w:rsidR="00FA1AFD">
        <w:rPr>
          <w:rFonts w:ascii="Times New Roman" w:hAnsi="Times New Roman"/>
          <w:sz w:val="26"/>
          <w:szCs w:val="26"/>
        </w:rPr>
        <w:t>cao đẳng</w:t>
      </w:r>
      <w:r w:rsidRPr="00795C8C">
        <w:rPr>
          <w:rFonts w:ascii="Times New Roman" w:hAnsi="Times New Roman"/>
          <w:sz w:val="26"/>
          <w:szCs w:val="26"/>
        </w:rPr>
        <w:t xml:space="preserve">phải là giảng viên chuyên trách có trình độ đại học Thể dục thể thao trở lên. Đội ngũ giáo viên, giảng viên </w:t>
      </w:r>
      <w:r w:rsidRPr="00795C8C">
        <w:rPr>
          <w:rFonts w:ascii="Times New Roman" w:hAnsi="Times New Roman"/>
          <w:sz w:val="26"/>
          <w:szCs w:val="26"/>
        </w:rPr>
        <w:lastRenderedPageBreak/>
        <w:t>cần được tập huấn về chương trình giáo dục thể chất mới ban hành để thống nhất nội dung, phương pháp giảng dạy và yêu cầu kiểm tra môn học; đồng thời bồi dưỡng nghiệp vụ, trao đổi học tập kinh nghiệm tổ chức giảng dạy.</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4. Kết hợp chặt chẽ với các hoạt động thể thao ngoài giờ và tự rèn luyện của người học, tạo điều kiện cho người học từng bước hình thành thói quen vận động thường xuyên bằng sử dụng các bài tập Thể dục thể thao và tận dụng các yếu tố lành mạnh về vệ sinh môi trường của thiên nhiên.</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5. Ngoài việc tổ chức thực hiện chương trình giáo dục thể chất chính khóa, các hoạt động ngoại khóa, các trường cần tiến hành tổ chức các hoạt động thể dục buổi sáng cho người học học nội trú, coi đây là hình thức rèn luyện thể dục thường xuyên. Ngoài ra tùy thuộc vào đặc điểm, điều kiện của từng trường có thể tổ chức thể dục giữa giờ, giữa ca kíp thực hành của người học.</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 xml:space="preserve">6. Về nội dung phần Giáo dục thể chất: các trường căn cứ vào đặc điểm, tính chất </w:t>
      </w:r>
      <w:r w:rsidR="00794D04">
        <w:rPr>
          <w:rFonts w:ascii="Times New Roman" w:hAnsi="Times New Roman"/>
          <w:sz w:val="26"/>
          <w:szCs w:val="26"/>
        </w:rPr>
        <w:t>của ngành, nghề</w:t>
      </w:r>
      <w:r w:rsidRPr="00795C8C">
        <w:rPr>
          <w:rFonts w:ascii="Times New Roman" w:hAnsi="Times New Roman"/>
          <w:sz w:val="26"/>
          <w:szCs w:val="26"/>
        </w:rPr>
        <w:t xml:space="preserve"> đào tạo để lựa chọn nội dung môn học cho phù hợp với </w:t>
      </w:r>
      <w:r w:rsidR="00794D04">
        <w:rPr>
          <w:rFonts w:ascii="Times New Roman" w:hAnsi="Times New Roman"/>
          <w:sz w:val="26"/>
          <w:szCs w:val="26"/>
        </w:rPr>
        <w:t>ngành, nghề</w:t>
      </w:r>
      <w:r w:rsidR="00794D04" w:rsidRPr="00795C8C">
        <w:rPr>
          <w:rFonts w:ascii="Times New Roman" w:hAnsi="Times New Roman"/>
          <w:sz w:val="26"/>
          <w:szCs w:val="26"/>
        </w:rPr>
        <w:t xml:space="preserve"> </w:t>
      </w:r>
      <w:r w:rsidRPr="00795C8C">
        <w:rPr>
          <w:rFonts w:ascii="Times New Roman" w:hAnsi="Times New Roman"/>
          <w:sz w:val="26"/>
          <w:szCs w:val="26"/>
        </w:rPr>
        <w:t xml:space="preserve">đang học và điều kiện làm việc sau này của người học; đồng thời phải đủ những điều kiện về cơ sở vật chất, sân bãi, dụng cụ đảm bảo an toàn tập luyện. Ví dụ: các </w:t>
      </w:r>
      <w:r w:rsidR="00794D04">
        <w:rPr>
          <w:rFonts w:ascii="Times New Roman" w:hAnsi="Times New Roman"/>
          <w:sz w:val="26"/>
          <w:szCs w:val="26"/>
        </w:rPr>
        <w:t>ngành, nghề</w:t>
      </w:r>
      <w:r w:rsidRPr="00795C8C">
        <w:rPr>
          <w:rFonts w:ascii="Times New Roman" w:hAnsi="Times New Roman"/>
          <w:sz w:val="26"/>
          <w:szCs w:val="26"/>
        </w:rPr>
        <w:t xml:space="preserve"> làm việc trong môi trường sông, nước thì lựa chọn bơi lội, các </w:t>
      </w:r>
      <w:r w:rsidR="00794D04">
        <w:rPr>
          <w:rFonts w:ascii="Times New Roman" w:hAnsi="Times New Roman"/>
          <w:sz w:val="26"/>
          <w:szCs w:val="26"/>
        </w:rPr>
        <w:t>ngành, nghề</w:t>
      </w:r>
      <w:r w:rsidRPr="00795C8C">
        <w:rPr>
          <w:rFonts w:ascii="Times New Roman" w:hAnsi="Times New Roman"/>
          <w:sz w:val="26"/>
          <w:szCs w:val="26"/>
        </w:rPr>
        <w:t xml:space="preserve"> yêu cầu sức khỏe bền nên chọn môn bóng ném, chạy cự ly trung bình, việt dã, các </w:t>
      </w:r>
      <w:r w:rsidR="00794D04">
        <w:rPr>
          <w:rFonts w:ascii="Times New Roman" w:hAnsi="Times New Roman"/>
          <w:sz w:val="26"/>
          <w:szCs w:val="26"/>
        </w:rPr>
        <w:t>ngành, nghề</w:t>
      </w:r>
      <w:r w:rsidRPr="00795C8C">
        <w:rPr>
          <w:rFonts w:ascii="Times New Roman" w:hAnsi="Times New Roman"/>
          <w:sz w:val="26"/>
          <w:szCs w:val="26"/>
        </w:rPr>
        <w:t xml:space="preserve"> yêu cầu sự khéo léo thì chọn môn cầu lông, các </w:t>
      </w:r>
      <w:r w:rsidR="00794D04">
        <w:rPr>
          <w:rFonts w:ascii="Times New Roman" w:hAnsi="Times New Roman"/>
          <w:sz w:val="26"/>
          <w:szCs w:val="26"/>
        </w:rPr>
        <w:t>ngành, nghề</w:t>
      </w:r>
      <w:r w:rsidRPr="00795C8C">
        <w:rPr>
          <w:rFonts w:ascii="Times New Roman" w:hAnsi="Times New Roman"/>
          <w:sz w:val="26"/>
          <w:szCs w:val="26"/>
        </w:rPr>
        <w:t xml:space="preserve"> yêu cầu sức bền tốc độ thì chọn môn bóng rổ v.v…</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 xml:space="preserve">7. Đối với người học đã tốt nghiệp trình độ </w:t>
      </w:r>
      <w:r w:rsidR="00FA1AFD">
        <w:rPr>
          <w:rFonts w:ascii="Times New Roman" w:hAnsi="Times New Roman"/>
          <w:sz w:val="26"/>
          <w:szCs w:val="26"/>
        </w:rPr>
        <w:t>trung cấp</w:t>
      </w:r>
      <w:r w:rsidRPr="00795C8C">
        <w:rPr>
          <w:rFonts w:ascii="Times New Roman" w:hAnsi="Times New Roman"/>
          <w:sz w:val="26"/>
          <w:szCs w:val="26"/>
        </w:rPr>
        <w:t xml:space="preserve"> học lên cao đẳng, Hiệu trưởng căn cứ vào chương trình môn Giáo dục thể chất 1 và 2 nói trên để quyết định những nội dung người học không phải học lại.</w:t>
      </w:r>
    </w:p>
    <w:p w:rsidR="00C77DA4" w:rsidRPr="00795C8C" w:rsidRDefault="00527E20" w:rsidP="00795C8C">
      <w:pPr>
        <w:spacing w:before="120"/>
        <w:jc w:val="both"/>
        <w:rPr>
          <w:rFonts w:ascii="Times New Roman" w:hAnsi="Times New Roman"/>
          <w:sz w:val="26"/>
          <w:szCs w:val="26"/>
        </w:rPr>
      </w:pPr>
      <w:r w:rsidRPr="00795C8C">
        <w:rPr>
          <w:rFonts w:ascii="Times New Roman" w:hAnsi="Times New Roman"/>
          <w:b/>
          <w:bCs/>
          <w:sz w:val="26"/>
          <w:szCs w:val="26"/>
        </w:rPr>
        <w:t xml:space="preserve">V.2. </w:t>
      </w:r>
      <w:r w:rsidR="00C77DA4" w:rsidRPr="00795C8C">
        <w:rPr>
          <w:rFonts w:ascii="Times New Roman" w:hAnsi="Times New Roman"/>
          <w:b/>
          <w:bCs/>
          <w:sz w:val="26"/>
          <w:szCs w:val="26"/>
        </w:rPr>
        <w:t>THI, KIỂM TRA, ĐÁNH GIÁ</w:t>
      </w:r>
    </w:p>
    <w:p w:rsidR="00F3225C" w:rsidRPr="00F3225C" w:rsidRDefault="00C77DA4" w:rsidP="00F3225C">
      <w:pPr>
        <w:spacing w:before="120"/>
        <w:ind w:firstLine="709"/>
        <w:jc w:val="both"/>
        <w:rPr>
          <w:rFonts w:ascii="Times New Roman" w:hAnsi="Times New Roman"/>
          <w:sz w:val="26"/>
          <w:szCs w:val="26"/>
        </w:rPr>
      </w:pPr>
      <w:r w:rsidRPr="00F3225C">
        <w:rPr>
          <w:rFonts w:ascii="Times New Roman" w:hAnsi="Times New Roman"/>
          <w:sz w:val="26"/>
          <w:szCs w:val="26"/>
        </w:rPr>
        <w:t xml:space="preserve">Việc thi, kiểm và đánh giá kết quả học tập môn học Giáo dục thể chất của người học nghề được thực hiện theo </w:t>
      </w:r>
      <w:r w:rsidR="00F3225C" w:rsidRPr="00F3225C">
        <w:rPr>
          <w:rFonts w:ascii="Times New Roman" w:hAnsi="Times New Roman"/>
          <w:sz w:val="26"/>
          <w:szCs w:val="26"/>
        </w:rPr>
        <w:t>“Quy định việc tổ chức thực hiện chương trình đào tạo trình độ trung cấp, trình độ cao đẳng theo niên chế hoặc theo phương thức tích lũy mô đun hoặc tín chỉ; quy chế kiểm tra, thi, xét công nhận tốt nghiệp” ban hành kèm theo Thông tư số 09/2017/TT-BLĐTBXH ngày 13 tháng 3 năm 2017 của Bộ trưởng Bộ Lao động – Thương binh và Xã hội.</w:t>
      </w:r>
    </w:p>
    <w:p w:rsidR="00C77DA4" w:rsidRPr="00795C8C" w:rsidRDefault="00795C8C" w:rsidP="002D49A1">
      <w:pPr>
        <w:spacing w:before="120"/>
        <w:jc w:val="both"/>
        <w:rPr>
          <w:rFonts w:ascii="Times New Roman" w:hAnsi="Times New Roman"/>
          <w:sz w:val="26"/>
          <w:szCs w:val="26"/>
        </w:rPr>
      </w:pPr>
      <w:r w:rsidRPr="00795C8C">
        <w:rPr>
          <w:rFonts w:ascii="Times New Roman" w:hAnsi="Times New Roman"/>
          <w:b/>
          <w:bCs/>
          <w:sz w:val="26"/>
          <w:szCs w:val="26"/>
        </w:rPr>
        <w:t xml:space="preserve">V.3. </w:t>
      </w:r>
      <w:r w:rsidR="00C77DA4" w:rsidRPr="00795C8C">
        <w:rPr>
          <w:rFonts w:ascii="Times New Roman" w:hAnsi="Times New Roman"/>
          <w:b/>
          <w:bCs/>
          <w:sz w:val="26"/>
          <w:szCs w:val="26"/>
        </w:rPr>
        <w:t>QUY ĐỊNH MIỄN GIẢM</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Người học bị khuyết tật hoặc sức khỏe không đủ điều kiện học các nội dung trong chương trình quy định thì được xem xét miễn, giảm những nội dung không phù hợp với sức khỏe. Nhà trường cần soạn thảo nội dung các bài tập phù hợp cho những người học kém sức khỏe để giảng dạy, đồng thời trang bị cho họ phương pháp tập luyện thể dục chữa bệnh, phục hồi chức năng.</w:t>
      </w:r>
    </w:p>
    <w:p w:rsidR="00C77DA4" w:rsidRPr="00795C8C" w:rsidRDefault="00C77DA4" w:rsidP="00795C8C">
      <w:pPr>
        <w:spacing w:before="120"/>
        <w:ind w:firstLine="567"/>
        <w:jc w:val="both"/>
        <w:rPr>
          <w:rFonts w:ascii="Times New Roman" w:hAnsi="Times New Roman"/>
          <w:sz w:val="26"/>
          <w:szCs w:val="26"/>
        </w:rPr>
      </w:pPr>
      <w:r w:rsidRPr="00795C8C">
        <w:rPr>
          <w:rFonts w:ascii="Times New Roman" w:hAnsi="Times New Roman"/>
          <w:sz w:val="26"/>
          <w:szCs w:val="26"/>
        </w:rPr>
        <w:t>Hiệu trưởng căn cứ theo đề nghị của cơ quan y tế nhà trường để xem xét, quyết định việc miễn, giảm nội dung môn học giáo dục thể chất đối với người học./.</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AA73E6">
      <w:footerReference w:type="default" r:id="rId8"/>
      <w:pgSz w:w="11906" w:h="16838" w:code="9"/>
      <w:pgMar w:top="1134" w:right="851" w:bottom="1134" w:left="1588" w:header="720" w:footer="720" w:gutter="0"/>
      <w:pgNumType w:start="2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5AE" w:rsidRDefault="005C25AE" w:rsidP="004D354C">
      <w:r>
        <w:separator/>
      </w:r>
    </w:p>
  </w:endnote>
  <w:endnote w:type="continuationSeparator" w:id="0">
    <w:p w:rsidR="005C25AE" w:rsidRDefault="005C25A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B0" w:rsidRDefault="003D1DB0" w:rsidP="003D1DB0">
    <w:pPr>
      <w:ind w:right="260"/>
    </w:pPr>
    <w:r>
      <w:rPr>
        <w:noProof/>
        <w:color w:val="44546A" w:themeColor="text2"/>
        <w:sz w:val="26"/>
        <w:szCs w:val="26"/>
      </w:rPr>
      <mc:AlternateContent>
        <mc:Choice Requires="wps">
          <w:drawing>
            <wp:anchor distT="0" distB="0" distL="114300" distR="114300" simplePos="0" relativeHeight="251659264" behindDoc="0" locked="0" layoutInCell="1" allowOverlap="1" wp14:anchorId="56EB0CF0" wp14:editId="125C4202">
              <wp:simplePos x="0" y="0"/>
              <wp:positionH relativeFrom="page">
                <wp:posOffset>6755765</wp:posOffset>
              </wp:positionH>
              <wp:positionV relativeFrom="page">
                <wp:posOffset>9964751</wp:posOffset>
              </wp:positionV>
              <wp:extent cx="388620" cy="313055"/>
              <wp:effectExtent l="0" t="0" r="3175"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1DB0" w:rsidRPr="003D1DB0" w:rsidRDefault="003D1DB0">
                          <w:pPr>
                            <w:jc w:val="center"/>
                            <w:rPr>
                              <w:rFonts w:ascii="Times New Roman" w:hAnsi="Times New Roman"/>
                              <w:color w:val="222A35" w:themeColor="text2" w:themeShade="80"/>
                              <w:sz w:val="26"/>
                              <w:szCs w:val="26"/>
                            </w:rPr>
                          </w:pPr>
                          <w:r w:rsidRPr="003D1DB0">
                            <w:rPr>
                              <w:rFonts w:ascii="Times New Roman" w:hAnsi="Times New Roman"/>
                              <w:color w:val="222A35" w:themeColor="text2" w:themeShade="80"/>
                              <w:sz w:val="26"/>
                              <w:szCs w:val="26"/>
                            </w:rPr>
                            <w:fldChar w:fldCharType="begin"/>
                          </w:r>
                          <w:r w:rsidRPr="003D1DB0">
                            <w:rPr>
                              <w:rFonts w:ascii="Times New Roman" w:hAnsi="Times New Roman"/>
                              <w:color w:val="222A35" w:themeColor="text2" w:themeShade="80"/>
                              <w:sz w:val="26"/>
                              <w:szCs w:val="26"/>
                            </w:rPr>
                            <w:instrText xml:space="preserve"> PAGE  \* Arabic  \* MERGEFORMAT </w:instrText>
                          </w:r>
                          <w:r w:rsidRPr="003D1DB0">
                            <w:rPr>
                              <w:rFonts w:ascii="Times New Roman" w:hAnsi="Times New Roman"/>
                              <w:color w:val="222A35" w:themeColor="text2" w:themeShade="80"/>
                              <w:sz w:val="26"/>
                              <w:szCs w:val="26"/>
                            </w:rPr>
                            <w:fldChar w:fldCharType="separate"/>
                          </w:r>
                          <w:r w:rsidR="00AA73E6">
                            <w:rPr>
                              <w:rFonts w:ascii="Times New Roman" w:hAnsi="Times New Roman"/>
                              <w:noProof/>
                              <w:color w:val="222A35" w:themeColor="text2" w:themeShade="80"/>
                              <w:sz w:val="26"/>
                              <w:szCs w:val="26"/>
                            </w:rPr>
                            <w:t>21</w:t>
                          </w:r>
                          <w:r w:rsidRPr="003D1DB0">
                            <w:rPr>
                              <w:rFonts w:ascii="Times New Roman" w:hAnsi="Times New Roman"/>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84.65pt;width:30.6pt;height:24.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" fillcolor="white [3201]" stroked="f" strokeweight=".5pt">
              <v:textbox style="mso-fit-shape-to-text:t" inset="0,,0">
                <w:txbxContent>
                  <w:p w:rsidR="003D1DB0" w:rsidRPr="003D1DB0" w:rsidRDefault="003D1DB0">
                    <w:pPr>
                      <w:jc w:val="center"/>
                      <w:rPr>
                        <w:rFonts w:ascii="Times New Roman" w:hAnsi="Times New Roman"/>
                        <w:color w:val="222A35" w:themeColor="text2" w:themeShade="80"/>
                        <w:sz w:val="26"/>
                        <w:szCs w:val="26"/>
                      </w:rPr>
                    </w:pPr>
                    <w:r w:rsidRPr="003D1DB0">
                      <w:rPr>
                        <w:rFonts w:ascii="Times New Roman" w:hAnsi="Times New Roman"/>
                        <w:color w:val="222A35" w:themeColor="text2" w:themeShade="80"/>
                        <w:sz w:val="26"/>
                        <w:szCs w:val="26"/>
                      </w:rPr>
                      <w:fldChar w:fldCharType="begin"/>
                    </w:r>
                    <w:r w:rsidRPr="003D1DB0">
                      <w:rPr>
                        <w:rFonts w:ascii="Times New Roman" w:hAnsi="Times New Roman"/>
                        <w:color w:val="222A35" w:themeColor="text2" w:themeShade="80"/>
                        <w:sz w:val="26"/>
                        <w:szCs w:val="26"/>
                      </w:rPr>
                      <w:instrText xml:space="preserve"> PAGE  \* Arabic  \* MERGEFORMAT </w:instrText>
                    </w:r>
                    <w:r w:rsidRPr="003D1DB0">
                      <w:rPr>
                        <w:rFonts w:ascii="Times New Roman" w:hAnsi="Times New Roman"/>
                        <w:color w:val="222A35" w:themeColor="text2" w:themeShade="80"/>
                        <w:sz w:val="26"/>
                        <w:szCs w:val="26"/>
                      </w:rPr>
                      <w:fldChar w:fldCharType="separate"/>
                    </w:r>
                    <w:r w:rsidR="00AA73E6">
                      <w:rPr>
                        <w:rFonts w:ascii="Times New Roman" w:hAnsi="Times New Roman"/>
                        <w:noProof/>
                        <w:color w:val="222A35" w:themeColor="text2" w:themeShade="80"/>
                        <w:sz w:val="26"/>
                        <w:szCs w:val="26"/>
                      </w:rPr>
                      <w:t>21</w:t>
                    </w:r>
                    <w:r w:rsidRPr="003D1DB0">
                      <w:rPr>
                        <w:rFonts w:ascii="Times New Roman" w:hAnsi="Times New Roman"/>
                        <w:color w:val="222A35" w:themeColor="text2" w:themeShade="80"/>
                        <w:sz w:val="26"/>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5AE" w:rsidRDefault="005C25AE" w:rsidP="004D354C">
      <w:r>
        <w:separator/>
      </w:r>
    </w:p>
  </w:footnote>
  <w:footnote w:type="continuationSeparator" w:id="0">
    <w:p w:rsidR="005C25AE" w:rsidRDefault="005C25A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7B747A"/>
    <w:multiLevelType w:val="hybridMultilevel"/>
    <w:tmpl w:val="BD1C72B4"/>
    <w:lvl w:ilvl="0" w:tplc="F4B4361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315B34"/>
    <w:multiLevelType w:val="hybridMultilevel"/>
    <w:tmpl w:val="D4F4257E"/>
    <w:lvl w:ilvl="0" w:tplc="2DC43D9C">
      <w:start w:val="1"/>
      <w:numFmt w:val="upperRoman"/>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2480F18"/>
    <w:multiLevelType w:val="hybridMultilevel"/>
    <w:tmpl w:val="61A8CE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960064"/>
    <w:multiLevelType w:val="hybridMultilevel"/>
    <w:tmpl w:val="4BC88734"/>
    <w:lvl w:ilvl="0" w:tplc="FA54F918">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832671"/>
    <w:multiLevelType w:val="hybridMultilevel"/>
    <w:tmpl w:val="F9B8C8A4"/>
    <w:lvl w:ilvl="0" w:tplc="FA54F918">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FA54F918">
      <w:start w:val="1"/>
      <w:numFmt w:val="bullet"/>
      <w:lvlText w:val=""/>
      <w:lvlJc w:val="left"/>
      <w:pPr>
        <w:ind w:left="2160" w:hanging="360"/>
      </w:pPr>
      <w:rPr>
        <w:rFonts w:ascii="Symbol" w:hAnsi="Symbol" w:hint="default"/>
        <w:sz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E77C03"/>
    <w:multiLevelType w:val="hybridMultilevel"/>
    <w:tmpl w:val="81028796"/>
    <w:lvl w:ilvl="0" w:tplc="FA54F918">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66DB2003"/>
    <w:multiLevelType w:val="hybridMultilevel"/>
    <w:tmpl w:val="913A079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7188F220">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0164E97"/>
    <w:multiLevelType w:val="hybridMultilevel"/>
    <w:tmpl w:val="92FEBB9A"/>
    <w:lvl w:ilvl="0" w:tplc="08D634B2">
      <w:start w:val="5"/>
      <w:numFmt w:val="upperRoman"/>
      <w:lvlText w:val="%1."/>
      <w:lvlJc w:val="right"/>
      <w:pPr>
        <w:ind w:left="720" w:hanging="360"/>
      </w:pPr>
      <w:rPr>
        <w:rFonts w:hint="default"/>
        <w:b/>
      </w:rPr>
    </w:lvl>
    <w:lvl w:ilvl="1" w:tplc="F84C2DE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9463F4"/>
    <w:multiLevelType w:val="hybridMultilevel"/>
    <w:tmpl w:val="CC3475F8"/>
    <w:lvl w:ilvl="0" w:tplc="FA54F918">
      <w:start w:val="1"/>
      <w:numFmt w:val="bullet"/>
      <w:lvlText w:val=""/>
      <w:lvlJc w:val="left"/>
      <w:pPr>
        <w:ind w:left="1004" w:hanging="360"/>
      </w:pPr>
      <w:rPr>
        <w:rFonts w:ascii="Symbol" w:hAnsi="Symbol" w:hint="default"/>
        <w:sz w:val="24"/>
      </w:rPr>
    </w:lvl>
    <w:lvl w:ilvl="1" w:tplc="04090003" w:tentative="1">
      <w:start w:val="1"/>
      <w:numFmt w:val="bullet"/>
      <w:lvlText w:val="o"/>
      <w:lvlJc w:val="left"/>
      <w:pPr>
        <w:ind w:left="1724" w:hanging="360"/>
      </w:pPr>
      <w:rPr>
        <w:rFonts w:ascii="Courier New" w:hAnsi="Courier New" w:cs="Courier New" w:hint="default"/>
      </w:rPr>
    </w:lvl>
    <w:lvl w:ilvl="2" w:tplc="FA54F918">
      <w:start w:val="1"/>
      <w:numFmt w:val="bullet"/>
      <w:lvlText w:val=""/>
      <w:lvlJc w:val="left"/>
      <w:pPr>
        <w:ind w:left="2444" w:hanging="360"/>
      </w:pPr>
      <w:rPr>
        <w:rFonts w:ascii="Symbol" w:hAnsi="Symbol" w:hint="default"/>
        <w:sz w:val="24"/>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84066"/>
    <w:multiLevelType w:val="hybridMultilevel"/>
    <w:tmpl w:val="88C685B4"/>
    <w:lvl w:ilvl="0" w:tplc="FA54F918">
      <w:start w:val="1"/>
      <w:numFmt w:val="bullet"/>
      <w:lvlText w:val=""/>
      <w:lvlJc w:val="left"/>
      <w:pPr>
        <w:ind w:left="1004" w:hanging="360"/>
      </w:pPr>
      <w:rPr>
        <w:rFonts w:ascii="Symbol" w:hAnsi="Symbol" w:hint="default"/>
        <w:sz w:val="24"/>
      </w:rPr>
    </w:lvl>
    <w:lvl w:ilvl="1" w:tplc="04090003" w:tentative="1">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6"/>
  </w:num>
  <w:num w:numId="2">
    <w:abstractNumId w:val="12"/>
  </w:num>
  <w:num w:numId="3">
    <w:abstractNumId w:val="9"/>
  </w:num>
  <w:num w:numId="4">
    <w:abstractNumId w:val="21"/>
  </w:num>
  <w:num w:numId="5">
    <w:abstractNumId w:val="5"/>
  </w:num>
  <w:num w:numId="6">
    <w:abstractNumId w:val="0"/>
  </w:num>
  <w:num w:numId="7">
    <w:abstractNumId w:val="17"/>
  </w:num>
  <w:num w:numId="8">
    <w:abstractNumId w:val="14"/>
  </w:num>
  <w:num w:numId="9">
    <w:abstractNumId w:val="19"/>
  </w:num>
  <w:num w:numId="10">
    <w:abstractNumId w:val="1"/>
  </w:num>
  <w:num w:numId="11">
    <w:abstractNumId w:val="18"/>
  </w:num>
  <w:num w:numId="12">
    <w:abstractNumId w:val="11"/>
  </w:num>
  <w:num w:numId="13">
    <w:abstractNumId w:val="20"/>
  </w:num>
  <w:num w:numId="14">
    <w:abstractNumId w:val="24"/>
  </w:num>
  <w:num w:numId="15">
    <w:abstractNumId w:val="15"/>
  </w:num>
  <w:num w:numId="16">
    <w:abstractNumId w:val="13"/>
  </w:num>
  <w:num w:numId="17">
    <w:abstractNumId w:val="10"/>
  </w:num>
  <w:num w:numId="18">
    <w:abstractNumId w:val="8"/>
  </w:num>
  <w:num w:numId="19">
    <w:abstractNumId w:val="4"/>
  </w:num>
  <w:num w:numId="20">
    <w:abstractNumId w:val="2"/>
  </w:num>
  <w:num w:numId="21">
    <w:abstractNumId w:val="25"/>
  </w:num>
  <w:num w:numId="22">
    <w:abstractNumId w:val="23"/>
  </w:num>
  <w:num w:numId="23">
    <w:abstractNumId w:val="6"/>
  </w:num>
  <w:num w:numId="24">
    <w:abstractNumId w:val="7"/>
  </w:num>
  <w:num w:numId="25">
    <w:abstractNumId w:val="22"/>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6EAA"/>
    <w:rsid w:val="00046059"/>
    <w:rsid w:val="00077890"/>
    <w:rsid w:val="000E7FC1"/>
    <w:rsid w:val="00106B20"/>
    <w:rsid w:val="00195B35"/>
    <w:rsid w:val="001C0275"/>
    <w:rsid w:val="001E19AD"/>
    <w:rsid w:val="001E3EFB"/>
    <w:rsid w:val="001F16F1"/>
    <w:rsid w:val="001F17C1"/>
    <w:rsid w:val="001F6ACB"/>
    <w:rsid w:val="00285E77"/>
    <w:rsid w:val="002C0545"/>
    <w:rsid w:val="002D49A1"/>
    <w:rsid w:val="002E2C2D"/>
    <w:rsid w:val="00304207"/>
    <w:rsid w:val="00344FF6"/>
    <w:rsid w:val="00353693"/>
    <w:rsid w:val="00386506"/>
    <w:rsid w:val="0039763B"/>
    <w:rsid w:val="003D1DB0"/>
    <w:rsid w:val="003E2A9F"/>
    <w:rsid w:val="00456542"/>
    <w:rsid w:val="00483506"/>
    <w:rsid w:val="00484E97"/>
    <w:rsid w:val="004A3A40"/>
    <w:rsid w:val="004C5F83"/>
    <w:rsid w:val="004D354C"/>
    <w:rsid w:val="004D7C95"/>
    <w:rsid w:val="00527E20"/>
    <w:rsid w:val="00543DF5"/>
    <w:rsid w:val="0058077A"/>
    <w:rsid w:val="00591B17"/>
    <w:rsid w:val="00596DBF"/>
    <w:rsid w:val="005A3D27"/>
    <w:rsid w:val="005C25AE"/>
    <w:rsid w:val="005D2BEA"/>
    <w:rsid w:val="005D4D0C"/>
    <w:rsid w:val="005E49DE"/>
    <w:rsid w:val="00671287"/>
    <w:rsid w:val="00692CC3"/>
    <w:rsid w:val="00694C4C"/>
    <w:rsid w:val="006A7F10"/>
    <w:rsid w:val="006C5F90"/>
    <w:rsid w:val="0070165A"/>
    <w:rsid w:val="00714957"/>
    <w:rsid w:val="00743BFD"/>
    <w:rsid w:val="00775728"/>
    <w:rsid w:val="00783855"/>
    <w:rsid w:val="00794D04"/>
    <w:rsid w:val="00795C8C"/>
    <w:rsid w:val="007A7F9B"/>
    <w:rsid w:val="007B11F5"/>
    <w:rsid w:val="007C1A8E"/>
    <w:rsid w:val="0080684C"/>
    <w:rsid w:val="008219F5"/>
    <w:rsid w:val="00840703"/>
    <w:rsid w:val="00840C6D"/>
    <w:rsid w:val="008458E8"/>
    <w:rsid w:val="00852728"/>
    <w:rsid w:val="00880F4D"/>
    <w:rsid w:val="008C6C83"/>
    <w:rsid w:val="008C7FC4"/>
    <w:rsid w:val="008E2728"/>
    <w:rsid w:val="008F0C34"/>
    <w:rsid w:val="00913262"/>
    <w:rsid w:val="00924874"/>
    <w:rsid w:val="009356D6"/>
    <w:rsid w:val="00944596"/>
    <w:rsid w:val="00947653"/>
    <w:rsid w:val="0096728B"/>
    <w:rsid w:val="0097127B"/>
    <w:rsid w:val="00973ABD"/>
    <w:rsid w:val="009B5708"/>
    <w:rsid w:val="00A12219"/>
    <w:rsid w:val="00A16954"/>
    <w:rsid w:val="00A517DB"/>
    <w:rsid w:val="00A6298E"/>
    <w:rsid w:val="00AA73E6"/>
    <w:rsid w:val="00B75447"/>
    <w:rsid w:val="00B764D3"/>
    <w:rsid w:val="00BF080E"/>
    <w:rsid w:val="00C0527D"/>
    <w:rsid w:val="00C05689"/>
    <w:rsid w:val="00C10935"/>
    <w:rsid w:val="00C5019A"/>
    <w:rsid w:val="00C52B47"/>
    <w:rsid w:val="00C75D48"/>
    <w:rsid w:val="00C77DA4"/>
    <w:rsid w:val="00C8272F"/>
    <w:rsid w:val="00C96BF3"/>
    <w:rsid w:val="00CA5E7E"/>
    <w:rsid w:val="00CA7596"/>
    <w:rsid w:val="00CF3016"/>
    <w:rsid w:val="00D2785E"/>
    <w:rsid w:val="00D3067D"/>
    <w:rsid w:val="00D5175A"/>
    <w:rsid w:val="00D5286B"/>
    <w:rsid w:val="00D76370"/>
    <w:rsid w:val="00D7725C"/>
    <w:rsid w:val="00D94A5D"/>
    <w:rsid w:val="00DC60E5"/>
    <w:rsid w:val="00DE65A6"/>
    <w:rsid w:val="00DE7CDD"/>
    <w:rsid w:val="00E47751"/>
    <w:rsid w:val="00E5642F"/>
    <w:rsid w:val="00E60886"/>
    <w:rsid w:val="00E64178"/>
    <w:rsid w:val="00EF406E"/>
    <w:rsid w:val="00F13230"/>
    <w:rsid w:val="00F24F88"/>
    <w:rsid w:val="00F3225C"/>
    <w:rsid w:val="00F33B0C"/>
    <w:rsid w:val="00F628E6"/>
    <w:rsid w:val="00F80D28"/>
    <w:rsid w:val="00F93EC4"/>
    <w:rsid w:val="00FA1AFD"/>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8</Pages>
  <Words>2074</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72</cp:revision>
  <dcterms:created xsi:type="dcterms:W3CDTF">2017-02-21T08:06:00Z</dcterms:created>
  <dcterms:modified xsi:type="dcterms:W3CDTF">2017-05-26T03:31:00Z</dcterms:modified>
</cp:coreProperties>
</file>